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4AD1" w14:textId="155FDBFE" w:rsidR="00446032" w:rsidRDefault="00B139C7" w:rsidP="00675B56">
      <w:pPr>
        <w:jc w:val="center"/>
        <w:rPr>
          <w:rFonts w:cs="Times New Roman"/>
          <w:b/>
          <w:szCs w:val="24"/>
        </w:rPr>
      </w:pPr>
      <w:r>
        <w:rPr>
          <w:rFonts w:cs="Times New Roman"/>
          <w:b/>
          <w:szCs w:val="24"/>
        </w:rPr>
        <w:t>GOSPEL CULTURE IN GOD’S HOUSEHOLD</w:t>
      </w:r>
    </w:p>
    <w:p w14:paraId="510A0692" w14:textId="383C35E5" w:rsidR="00470264" w:rsidRDefault="006220BA" w:rsidP="00675B56">
      <w:pPr>
        <w:jc w:val="center"/>
        <w:rPr>
          <w:rFonts w:cs="Times New Roman"/>
          <w:b/>
          <w:szCs w:val="24"/>
        </w:rPr>
      </w:pPr>
      <w:r>
        <w:rPr>
          <w:rFonts w:cs="Times New Roman"/>
          <w:b/>
          <w:szCs w:val="24"/>
        </w:rPr>
        <w:t>GROWING IN GODLINESS</w:t>
      </w:r>
    </w:p>
    <w:p w14:paraId="08AAF64B" w14:textId="3BDFA713" w:rsidR="00675B56" w:rsidRPr="00926D28" w:rsidRDefault="00B139C7" w:rsidP="00675B56">
      <w:pPr>
        <w:jc w:val="center"/>
        <w:rPr>
          <w:rFonts w:cs="Times New Roman"/>
          <w:b/>
          <w:szCs w:val="24"/>
        </w:rPr>
      </w:pPr>
      <w:r>
        <w:rPr>
          <w:rFonts w:cs="Times New Roman"/>
          <w:b/>
          <w:szCs w:val="24"/>
        </w:rPr>
        <w:t>1 Timothy 3:14-16</w:t>
      </w:r>
    </w:p>
    <w:p w14:paraId="21B75A43" w14:textId="77777777" w:rsidR="00675B56" w:rsidRDefault="00675B56" w:rsidP="00675B56">
      <w:pPr>
        <w:rPr>
          <w:rFonts w:cs="Times New Roman"/>
          <w:b/>
          <w:szCs w:val="24"/>
          <w:u w:val="single"/>
        </w:rPr>
      </w:pPr>
      <w:r w:rsidRPr="00926D28">
        <w:rPr>
          <w:rFonts w:cs="Times New Roman"/>
          <w:b/>
          <w:szCs w:val="24"/>
          <w:u w:val="single"/>
        </w:rPr>
        <w:t>INTRODUCTION</w:t>
      </w:r>
    </w:p>
    <w:p w14:paraId="3EA58C71" w14:textId="47ECCC5E" w:rsidR="00035730" w:rsidRDefault="00012505" w:rsidP="00675B56">
      <w:pPr>
        <w:rPr>
          <w:rFonts w:cs="Times New Roman"/>
          <w:szCs w:val="24"/>
        </w:rPr>
      </w:pPr>
      <w:r>
        <w:rPr>
          <w:rFonts w:cs="Times New Roman"/>
          <w:szCs w:val="24"/>
        </w:rPr>
        <w:t xml:space="preserve">What do you think about when you picture a mature Christian? What kind of person comes to mind when you imagine an ideal follower of Jesus? </w:t>
      </w:r>
    </w:p>
    <w:p w14:paraId="6268FC67" w14:textId="0C6181DA" w:rsidR="00012505" w:rsidRDefault="00012505" w:rsidP="00675B56">
      <w:pPr>
        <w:rPr>
          <w:rFonts w:cs="Times New Roman"/>
          <w:szCs w:val="24"/>
        </w:rPr>
      </w:pPr>
      <w:r>
        <w:rPr>
          <w:rFonts w:cs="Times New Roman"/>
          <w:szCs w:val="24"/>
        </w:rPr>
        <w:t xml:space="preserve">Some of us may picture someone who is very passionate about Jesus. We think of a person who is “on fire” for the Lord, the kind of person who </w:t>
      </w:r>
      <w:r w:rsidR="00F716C1">
        <w:rPr>
          <w:rFonts w:cs="Times New Roman"/>
          <w:szCs w:val="24"/>
        </w:rPr>
        <w:t xml:space="preserve">has both arms raised in worship and both eyes closed. When they pray, they pray rapidly and zealously with tears in their eyes. </w:t>
      </w:r>
      <w:r w:rsidR="002B5503">
        <w:rPr>
          <w:rFonts w:cs="Times New Roman"/>
          <w:szCs w:val="24"/>
        </w:rPr>
        <w:t xml:space="preserve">Many Christians believe that these are the marks of maturity. </w:t>
      </w:r>
    </w:p>
    <w:p w14:paraId="34F036C6" w14:textId="51EA5B6F" w:rsidR="00F716C1" w:rsidRDefault="00F716C1" w:rsidP="00675B56">
      <w:pPr>
        <w:rPr>
          <w:rFonts w:cs="Times New Roman"/>
          <w:szCs w:val="24"/>
        </w:rPr>
      </w:pPr>
      <w:r>
        <w:rPr>
          <w:rFonts w:cs="Times New Roman"/>
          <w:szCs w:val="24"/>
        </w:rPr>
        <w:t xml:space="preserve">Others </w:t>
      </w:r>
      <w:r w:rsidR="002B5503">
        <w:rPr>
          <w:rFonts w:cs="Times New Roman"/>
          <w:szCs w:val="24"/>
        </w:rPr>
        <w:t xml:space="preserve">say that it’s not passion that marks a person as mature, but knowledge. It’s the Christian apologists who are the most mature, people who have thought really long and deep about the Christian faith and have become our champions in the public arena. We think that they must be mature Christians because they debate atheists in secular universities, or they have advanced degrees, or they have their own radio programs. </w:t>
      </w:r>
    </w:p>
    <w:p w14:paraId="29DCA70C" w14:textId="38C555FA" w:rsidR="00157416" w:rsidRDefault="00F716C1" w:rsidP="00675B56">
      <w:pPr>
        <w:rPr>
          <w:rFonts w:cs="Times New Roman"/>
          <w:szCs w:val="24"/>
        </w:rPr>
      </w:pPr>
      <w:r>
        <w:rPr>
          <w:rFonts w:cs="Times New Roman"/>
          <w:szCs w:val="24"/>
        </w:rPr>
        <w:t xml:space="preserve">Both </w:t>
      </w:r>
      <w:r w:rsidR="00A810FE">
        <w:rPr>
          <w:rFonts w:cs="Times New Roman"/>
          <w:szCs w:val="24"/>
        </w:rPr>
        <w:t xml:space="preserve">of these qualities are certainly </w:t>
      </w:r>
      <w:r>
        <w:rPr>
          <w:rFonts w:cs="Times New Roman"/>
          <w:szCs w:val="24"/>
        </w:rPr>
        <w:t xml:space="preserve">worth pursuing, but </w:t>
      </w:r>
      <w:r w:rsidR="00A810FE">
        <w:rPr>
          <w:rFonts w:cs="Times New Roman"/>
          <w:szCs w:val="24"/>
        </w:rPr>
        <w:t>by themselves, they</w:t>
      </w:r>
      <w:r>
        <w:rPr>
          <w:rFonts w:cs="Times New Roman"/>
          <w:szCs w:val="24"/>
        </w:rPr>
        <w:t xml:space="preserve"> aren’t sufficient marks of Christian maturity. After all, the Pharisees had both. They were </w:t>
      </w:r>
      <w:r w:rsidR="002B5503">
        <w:rPr>
          <w:rFonts w:cs="Times New Roman"/>
          <w:szCs w:val="24"/>
        </w:rPr>
        <w:t>passionate scholars</w:t>
      </w:r>
      <w:r>
        <w:rPr>
          <w:rFonts w:cs="Times New Roman"/>
          <w:szCs w:val="24"/>
        </w:rPr>
        <w:t xml:space="preserve">. They were zealous for the Lord. But there is such a thing as zeal without knowledge (Romans 10:2), and there is such a thing as knowledge without understanding. </w:t>
      </w:r>
    </w:p>
    <w:p w14:paraId="1038167A" w14:textId="74EC3BC3" w:rsidR="00F716C1" w:rsidRDefault="00157416" w:rsidP="00675B56">
      <w:pPr>
        <w:rPr>
          <w:rFonts w:cs="Times New Roman"/>
          <w:szCs w:val="24"/>
        </w:rPr>
      </w:pPr>
      <w:proofErr w:type="gramStart"/>
      <w:r>
        <w:rPr>
          <w:rFonts w:cs="Times New Roman"/>
          <w:szCs w:val="24"/>
        </w:rPr>
        <w:t>So</w:t>
      </w:r>
      <w:proofErr w:type="gramEnd"/>
      <w:r>
        <w:rPr>
          <w:rFonts w:cs="Times New Roman"/>
          <w:szCs w:val="24"/>
        </w:rPr>
        <w:t xml:space="preserve"> </w:t>
      </w:r>
      <w:r w:rsidR="00F11AF2">
        <w:rPr>
          <w:rFonts w:cs="Times New Roman"/>
          <w:szCs w:val="24"/>
        </w:rPr>
        <w:t>if the defining mark of maturity isn’t passion or knowledge, then what is it? T</w:t>
      </w:r>
      <w:r>
        <w:rPr>
          <w:rFonts w:cs="Times New Roman"/>
          <w:szCs w:val="24"/>
        </w:rPr>
        <w:t xml:space="preserve">his is an essential question, because </w:t>
      </w:r>
      <w:r w:rsidR="00A810FE">
        <w:rPr>
          <w:rFonts w:cs="Times New Roman"/>
          <w:szCs w:val="24"/>
        </w:rPr>
        <w:t>how we answer it</w:t>
      </w:r>
      <w:r>
        <w:rPr>
          <w:rFonts w:cs="Times New Roman"/>
          <w:szCs w:val="24"/>
        </w:rPr>
        <w:t xml:space="preserve"> will inform who we follow and what we aspire to become. If passion is the ultimate virtue, then we’ll align ourselves with the most exuberant and expressive people. If knowledge is the ultimate virtue, then we’ll follow them and </w:t>
      </w:r>
      <w:r w:rsidR="002B5503">
        <w:rPr>
          <w:rFonts w:cs="Times New Roman"/>
          <w:szCs w:val="24"/>
        </w:rPr>
        <w:t xml:space="preserve">think that the more </w:t>
      </w:r>
      <w:r w:rsidR="00A810FE">
        <w:rPr>
          <w:rFonts w:cs="Times New Roman"/>
          <w:szCs w:val="24"/>
        </w:rPr>
        <w:t xml:space="preserve">knowledge we have the more mature we must be. </w:t>
      </w:r>
      <w:r w:rsidR="001315C8">
        <w:rPr>
          <w:rFonts w:cs="Times New Roman"/>
          <w:szCs w:val="24"/>
        </w:rPr>
        <w:t>But n</w:t>
      </w:r>
      <w:r>
        <w:rPr>
          <w:rFonts w:cs="Times New Roman"/>
          <w:szCs w:val="24"/>
        </w:rPr>
        <w:t xml:space="preserve">either is the path of true Christian maturity. </w:t>
      </w:r>
    </w:p>
    <w:p w14:paraId="2A3F3117" w14:textId="7E6978B5" w:rsidR="00157416" w:rsidRDefault="00F11AF2" w:rsidP="00675B56">
      <w:pPr>
        <w:rPr>
          <w:rFonts w:cs="Times New Roman"/>
          <w:szCs w:val="24"/>
        </w:rPr>
      </w:pPr>
      <w:r>
        <w:rPr>
          <w:rFonts w:cs="Times New Roman"/>
          <w:szCs w:val="24"/>
        </w:rPr>
        <w:t>Instead, true</w:t>
      </w:r>
      <w:r w:rsidR="001315C8">
        <w:rPr>
          <w:rFonts w:cs="Times New Roman"/>
          <w:szCs w:val="24"/>
        </w:rPr>
        <w:t xml:space="preserve"> Christian maturity is defined by godliness. </w:t>
      </w:r>
      <w:r>
        <w:rPr>
          <w:rFonts w:cs="Times New Roman"/>
          <w:szCs w:val="24"/>
        </w:rPr>
        <w:t xml:space="preserve">It’s the godliness of your character that </w:t>
      </w:r>
      <w:r w:rsidR="003F736F">
        <w:rPr>
          <w:rFonts w:cs="Times New Roman"/>
          <w:szCs w:val="24"/>
        </w:rPr>
        <w:t>reveals</w:t>
      </w:r>
      <w:r>
        <w:rPr>
          <w:rFonts w:cs="Times New Roman"/>
          <w:szCs w:val="24"/>
        </w:rPr>
        <w:t xml:space="preserve"> how mature you truly are. To be godly means to be like God, to be holy as he is holy, to </w:t>
      </w:r>
      <w:r w:rsidR="003F736F">
        <w:rPr>
          <w:rFonts w:cs="Times New Roman"/>
          <w:szCs w:val="24"/>
        </w:rPr>
        <w:t xml:space="preserve">love what he loves and hate what he hates. It’s to live a life that reflects </w:t>
      </w:r>
      <w:r w:rsidR="00A810FE">
        <w:rPr>
          <w:rFonts w:cs="Times New Roman"/>
          <w:szCs w:val="24"/>
        </w:rPr>
        <w:t xml:space="preserve">God’s character in his </w:t>
      </w:r>
      <w:r w:rsidR="003F736F">
        <w:rPr>
          <w:rFonts w:cs="Times New Roman"/>
          <w:szCs w:val="24"/>
        </w:rPr>
        <w:t xml:space="preserve">wisdom, righteousness, justice, mercy, and love. </w:t>
      </w:r>
      <w:r w:rsidR="00A810FE">
        <w:rPr>
          <w:rFonts w:cs="Times New Roman"/>
          <w:szCs w:val="24"/>
        </w:rPr>
        <w:t xml:space="preserve">It’s to be slow to anger and abounding in steadfast love. </w:t>
      </w:r>
      <w:r w:rsidR="001315C8">
        <w:rPr>
          <w:rFonts w:cs="Times New Roman"/>
          <w:szCs w:val="24"/>
        </w:rPr>
        <w:t xml:space="preserve">Passion and knowledge are good, but without godliness, they’re meaningless. They’re houses built on a foundation of sand. They may look nice for a season, but they won’t stand the test of time. </w:t>
      </w:r>
    </w:p>
    <w:p w14:paraId="6657C94F" w14:textId="77777777" w:rsidR="00A810FE" w:rsidRDefault="00A810FE" w:rsidP="00675B56">
      <w:pPr>
        <w:rPr>
          <w:rFonts w:cs="Times New Roman"/>
          <w:szCs w:val="24"/>
        </w:rPr>
      </w:pPr>
      <w:r>
        <w:rPr>
          <w:rFonts w:cs="Times New Roman"/>
          <w:szCs w:val="24"/>
        </w:rPr>
        <w:t xml:space="preserve">Godliness is the true mark of Christian maturity, which means that it must be the aim of every faithful follower of Jesus, </w:t>
      </w:r>
      <w:r w:rsidR="00F11AF2">
        <w:rPr>
          <w:rFonts w:cs="Times New Roman"/>
          <w:szCs w:val="24"/>
        </w:rPr>
        <w:t xml:space="preserve">because the Christian life isn’t stagnant. It’s dynamic. It’s not informative. It’s transformative. We’re not meant to remain as spiritual infants. </w:t>
      </w:r>
      <w:r w:rsidR="002B5503">
        <w:rPr>
          <w:rFonts w:cs="Times New Roman"/>
          <w:szCs w:val="24"/>
        </w:rPr>
        <w:t xml:space="preserve">We’re meant to grow up in the faith. To </w:t>
      </w:r>
      <w:r>
        <w:rPr>
          <w:rFonts w:cs="Times New Roman"/>
          <w:szCs w:val="24"/>
        </w:rPr>
        <w:t xml:space="preserve">go on without growth in godliness is to be a spiritual infant long after you should have grown up. </w:t>
      </w:r>
    </w:p>
    <w:p w14:paraId="6E677029" w14:textId="107EFB55" w:rsidR="00F716C1" w:rsidRDefault="00130920" w:rsidP="00675B56">
      <w:pPr>
        <w:rPr>
          <w:rFonts w:cs="Times New Roman"/>
          <w:szCs w:val="24"/>
        </w:rPr>
      </w:pPr>
      <w:r>
        <w:rPr>
          <w:rFonts w:cs="Times New Roman"/>
          <w:szCs w:val="24"/>
        </w:rPr>
        <w:lastRenderedPageBreak/>
        <w:t xml:space="preserve">Today’s text is about </w:t>
      </w:r>
      <w:r w:rsidR="00A810FE">
        <w:rPr>
          <w:rFonts w:cs="Times New Roman"/>
          <w:szCs w:val="24"/>
        </w:rPr>
        <w:t>why we should</w:t>
      </w:r>
      <w:r>
        <w:rPr>
          <w:rFonts w:cs="Times New Roman"/>
          <w:szCs w:val="24"/>
        </w:rPr>
        <w:t xml:space="preserve"> pursue godliness, and it’s about how we </w:t>
      </w:r>
      <w:r w:rsidR="00A810FE">
        <w:rPr>
          <w:rFonts w:cs="Times New Roman"/>
          <w:szCs w:val="24"/>
        </w:rPr>
        <w:t xml:space="preserve">should </w:t>
      </w:r>
      <w:r>
        <w:rPr>
          <w:rFonts w:cs="Times New Roman"/>
          <w:szCs w:val="24"/>
        </w:rPr>
        <w:t xml:space="preserve">pursue godliness. My hope is that these verses will give us all a greater desire to grow in maturity by growing in godliness. </w:t>
      </w:r>
    </w:p>
    <w:p w14:paraId="24B8E06E" w14:textId="571806F5" w:rsidR="00130920" w:rsidRDefault="00130920" w:rsidP="00675B56">
      <w:pPr>
        <w:rPr>
          <w:rFonts w:cs="Times New Roman"/>
          <w:szCs w:val="24"/>
        </w:rPr>
      </w:pPr>
      <w:r>
        <w:rPr>
          <w:rFonts w:cs="Times New Roman"/>
          <w:szCs w:val="24"/>
        </w:rPr>
        <w:t xml:space="preserve">The title of this sermon is </w:t>
      </w:r>
      <w:r w:rsidR="006220BA" w:rsidRPr="006220BA">
        <w:rPr>
          <w:rFonts w:cs="Times New Roman"/>
          <w:b/>
          <w:bCs/>
          <w:szCs w:val="24"/>
        </w:rPr>
        <w:t>Growing in Godliness</w:t>
      </w:r>
      <w:r w:rsidR="006220BA">
        <w:rPr>
          <w:rFonts w:cs="Times New Roman"/>
          <w:szCs w:val="24"/>
        </w:rPr>
        <w:t xml:space="preserve">. </w:t>
      </w:r>
    </w:p>
    <w:p w14:paraId="273D5F18" w14:textId="44E73C09" w:rsidR="00130920" w:rsidRDefault="00130920" w:rsidP="00675B56">
      <w:pPr>
        <w:rPr>
          <w:rFonts w:cs="Times New Roman"/>
          <w:szCs w:val="24"/>
        </w:rPr>
      </w:pPr>
      <w:r>
        <w:rPr>
          <w:rFonts w:cs="Times New Roman"/>
          <w:szCs w:val="24"/>
        </w:rPr>
        <w:t>We will have two points today:</w:t>
      </w:r>
    </w:p>
    <w:p w14:paraId="75F7089F" w14:textId="043FD8AE" w:rsidR="00130920" w:rsidRDefault="00130920" w:rsidP="00130920">
      <w:pPr>
        <w:pStyle w:val="ListParagraph"/>
        <w:numPr>
          <w:ilvl w:val="0"/>
          <w:numId w:val="8"/>
        </w:numPr>
        <w:rPr>
          <w:rFonts w:cs="Times New Roman"/>
          <w:szCs w:val="24"/>
        </w:rPr>
      </w:pPr>
      <w:r>
        <w:rPr>
          <w:rFonts w:cs="Times New Roman"/>
          <w:szCs w:val="24"/>
        </w:rPr>
        <w:t>The Call to Godliness</w:t>
      </w:r>
    </w:p>
    <w:p w14:paraId="20683566" w14:textId="2686E02E" w:rsidR="00130920" w:rsidRPr="00130920" w:rsidRDefault="00130920" w:rsidP="00130920">
      <w:pPr>
        <w:pStyle w:val="ListParagraph"/>
        <w:numPr>
          <w:ilvl w:val="0"/>
          <w:numId w:val="8"/>
        </w:numPr>
        <w:rPr>
          <w:rFonts w:cs="Times New Roman"/>
          <w:szCs w:val="24"/>
        </w:rPr>
      </w:pPr>
      <w:r>
        <w:rPr>
          <w:rFonts w:cs="Times New Roman"/>
          <w:szCs w:val="24"/>
        </w:rPr>
        <w:t>The Key to Godliness</w:t>
      </w:r>
    </w:p>
    <w:p w14:paraId="7F1F88D4" w14:textId="77777777" w:rsidR="00B139C7" w:rsidRPr="00035730" w:rsidRDefault="00B139C7" w:rsidP="00675B56">
      <w:pPr>
        <w:rPr>
          <w:rFonts w:cs="Times New Roman"/>
          <w:szCs w:val="24"/>
        </w:rPr>
      </w:pPr>
    </w:p>
    <w:p w14:paraId="7009918E" w14:textId="1F95B5E5" w:rsidR="00675B56" w:rsidRPr="00A71043" w:rsidRDefault="00675B56" w:rsidP="00675B56">
      <w:pPr>
        <w:rPr>
          <w:rFonts w:cs="Times New Roman"/>
          <w:b/>
          <w:szCs w:val="24"/>
          <w:u w:val="single"/>
        </w:rPr>
      </w:pPr>
      <w:r w:rsidRPr="00926D28">
        <w:rPr>
          <w:rFonts w:cs="Times New Roman"/>
          <w:szCs w:val="24"/>
        </w:rPr>
        <w:t xml:space="preserve">(1) </w:t>
      </w:r>
      <w:r w:rsidR="00012505">
        <w:rPr>
          <w:rFonts w:cs="Times New Roman"/>
          <w:b/>
          <w:szCs w:val="24"/>
          <w:u w:val="single"/>
        </w:rPr>
        <w:t>THE CALL TO GODLINESS</w:t>
      </w:r>
    </w:p>
    <w:p w14:paraId="0F2CD2BA" w14:textId="10BBDF3B" w:rsidR="00130920" w:rsidRDefault="00130920" w:rsidP="00675B56">
      <w:pPr>
        <w:rPr>
          <w:rFonts w:cs="Times New Roman"/>
          <w:szCs w:val="24"/>
        </w:rPr>
      </w:pPr>
      <w:r>
        <w:rPr>
          <w:rFonts w:cs="Times New Roman"/>
          <w:szCs w:val="24"/>
        </w:rPr>
        <w:t xml:space="preserve">Our text today has three parts. The first </w:t>
      </w:r>
      <w:r w:rsidR="007A0777">
        <w:rPr>
          <w:rFonts w:cs="Times New Roman"/>
          <w:szCs w:val="24"/>
        </w:rPr>
        <w:t xml:space="preserve">part </w:t>
      </w:r>
      <w:r>
        <w:rPr>
          <w:rFonts w:cs="Times New Roman"/>
          <w:szCs w:val="24"/>
        </w:rPr>
        <w:t>is about the church in verse 15</w:t>
      </w:r>
      <w:r w:rsidR="007A0777">
        <w:rPr>
          <w:rFonts w:cs="Times New Roman"/>
          <w:szCs w:val="24"/>
        </w:rPr>
        <w:t xml:space="preserve">. The third part is about Christ in the second half of verse 16. </w:t>
      </w:r>
      <w:r w:rsidR="006220BA">
        <w:rPr>
          <w:rFonts w:cs="Times New Roman"/>
          <w:szCs w:val="24"/>
        </w:rPr>
        <w:t>S</w:t>
      </w:r>
      <w:r w:rsidR="00AF0F46">
        <w:rPr>
          <w:rFonts w:cs="Times New Roman"/>
          <w:szCs w:val="24"/>
        </w:rPr>
        <w:t xml:space="preserve">andwiched </w:t>
      </w:r>
      <w:r>
        <w:rPr>
          <w:rFonts w:cs="Times New Roman"/>
          <w:szCs w:val="24"/>
        </w:rPr>
        <w:t>in between these two statements is this phrase in verse 16a:</w:t>
      </w:r>
    </w:p>
    <w:p w14:paraId="45718660" w14:textId="6B893F17" w:rsidR="00130920" w:rsidRDefault="00130920" w:rsidP="00130920">
      <w:pPr>
        <w:ind w:left="720"/>
        <w:rPr>
          <w:rFonts w:cs="Times New Roman"/>
          <w:szCs w:val="24"/>
        </w:rPr>
      </w:pPr>
      <w:r>
        <w:rPr>
          <w:rFonts w:cs="Times New Roman"/>
          <w:szCs w:val="24"/>
        </w:rPr>
        <w:t>“Great indeed, we confess, is the mystery of godliness…”</w:t>
      </w:r>
    </w:p>
    <w:p w14:paraId="0291DFCC" w14:textId="77777777" w:rsidR="007A0777" w:rsidRDefault="007A0777" w:rsidP="00675B56">
      <w:pPr>
        <w:rPr>
          <w:rFonts w:cs="Times New Roman"/>
          <w:szCs w:val="24"/>
        </w:rPr>
      </w:pPr>
      <w:r>
        <w:rPr>
          <w:rFonts w:cs="Times New Roman"/>
          <w:szCs w:val="24"/>
        </w:rPr>
        <w:t xml:space="preserve">This is the hinge of the text. It’s “the mystery of godliness”. We pursue godliness because of what Paul says about the church in verse 15, and we grow in godliness by beholding the truths about Christ in verse 16. And so, while we’re going to spend time thinking about both the church and Christ, we must never forget that Paul’s aim is to say something about how we are to grow into the great mystery of godliness. </w:t>
      </w:r>
    </w:p>
    <w:p w14:paraId="51708167" w14:textId="5573CE6A" w:rsidR="00130920" w:rsidRDefault="007A0777" w:rsidP="00675B56">
      <w:pPr>
        <w:rPr>
          <w:rFonts w:cs="Times New Roman"/>
          <w:szCs w:val="24"/>
        </w:rPr>
      </w:pPr>
      <w:r>
        <w:rPr>
          <w:rFonts w:cs="Times New Roman"/>
          <w:szCs w:val="24"/>
        </w:rPr>
        <w:t>Paul calls it a mystery</w:t>
      </w:r>
      <w:r w:rsidR="007A0835">
        <w:rPr>
          <w:rFonts w:cs="Times New Roman"/>
          <w:szCs w:val="24"/>
        </w:rPr>
        <w:t xml:space="preserve"> because it seems so impossible</w:t>
      </w:r>
      <w:r>
        <w:rPr>
          <w:rFonts w:cs="Times New Roman"/>
          <w:szCs w:val="24"/>
        </w:rPr>
        <w:t>.</w:t>
      </w:r>
      <w:r w:rsidR="007A0835">
        <w:rPr>
          <w:rFonts w:cs="Times New Roman"/>
          <w:szCs w:val="24"/>
        </w:rPr>
        <w:t xml:space="preserve"> How can sinful men and women become godly? Salvation history tells us that they can’t. Even the heroes of the faith were inherently flawed and sinful by nature. What hope do we have to become godly? It’s a mystery. But the amazing thing about the gospel is that all the mysteries before Christ have been revealed in Christ. We live in the age when mysteries have been revealed, and he’s going to show us how in these verses. </w:t>
      </w:r>
      <w:r>
        <w:rPr>
          <w:rFonts w:cs="Times New Roman"/>
          <w:szCs w:val="24"/>
        </w:rPr>
        <w:t xml:space="preserve">   </w:t>
      </w:r>
    </w:p>
    <w:p w14:paraId="141FC6E1" w14:textId="09E55AB3" w:rsidR="002A1870" w:rsidRDefault="007A0835" w:rsidP="00675B56">
      <w:pPr>
        <w:rPr>
          <w:rFonts w:cs="Times New Roman"/>
          <w:szCs w:val="24"/>
        </w:rPr>
      </w:pPr>
      <w:r>
        <w:rPr>
          <w:rFonts w:cs="Times New Roman"/>
          <w:szCs w:val="24"/>
        </w:rPr>
        <w:t>But first, we need to understand</w:t>
      </w:r>
      <w:r w:rsidR="002A1870">
        <w:rPr>
          <w:rFonts w:cs="Times New Roman"/>
          <w:szCs w:val="24"/>
        </w:rPr>
        <w:t xml:space="preserve"> why we should grow in godliness. We need to hear God’s call to his children to become more and more like him</w:t>
      </w:r>
      <w:r>
        <w:rPr>
          <w:rFonts w:cs="Times New Roman"/>
          <w:szCs w:val="24"/>
        </w:rPr>
        <w:t>. We</w:t>
      </w:r>
      <w:r w:rsidR="002A1870">
        <w:rPr>
          <w:rFonts w:cs="Times New Roman"/>
          <w:szCs w:val="24"/>
        </w:rPr>
        <w:t xml:space="preserve"> hear that </w:t>
      </w:r>
      <w:proofErr w:type="gramStart"/>
      <w:r w:rsidR="002A1870">
        <w:rPr>
          <w:rFonts w:cs="Times New Roman"/>
          <w:szCs w:val="24"/>
        </w:rPr>
        <w:t>call</w:t>
      </w:r>
      <w:r w:rsidR="006220BA">
        <w:rPr>
          <w:rFonts w:cs="Times New Roman"/>
          <w:szCs w:val="24"/>
        </w:rPr>
        <w:t xml:space="preserve"> </w:t>
      </w:r>
      <w:r w:rsidR="002A1870">
        <w:rPr>
          <w:rFonts w:cs="Times New Roman"/>
          <w:szCs w:val="24"/>
        </w:rPr>
        <w:t>in</w:t>
      </w:r>
      <w:proofErr w:type="gramEnd"/>
      <w:r w:rsidR="002A1870">
        <w:rPr>
          <w:rFonts w:cs="Times New Roman"/>
          <w:szCs w:val="24"/>
        </w:rPr>
        <w:t xml:space="preserve"> verses 14-15:</w:t>
      </w:r>
    </w:p>
    <w:p w14:paraId="2A988763" w14:textId="4DE113DE" w:rsidR="002A1870" w:rsidRDefault="002A1870" w:rsidP="002A1870">
      <w:pPr>
        <w:ind w:left="720"/>
        <w:rPr>
          <w:rFonts w:cs="Times New Roman"/>
          <w:szCs w:val="24"/>
        </w:rPr>
      </w:pPr>
      <w:r>
        <w:rPr>
          <w:rFonts w:cs="Times New Roman"/>
          <w:szCs w:val="24"/>
        </w:rPr>
        <w:t xml:space="preserve">“I hope to come to you soon, but I am writing these things to you so that, if I delay, you may know how one ought to behave in the household of God, which is the church of the living God, a pillar and buttress of the truth.” </w:t>
      </w:r>
    </w:p>
    <w:p w14:paraId="4C305053" w14:textId="29DF314E" w:rsidR="007A0835" w:rsidRDefault="007A0835" w:rsidP="007A0835">
      <w:pPr>
        <w:rPr>
          <w:rFonts w:cs="Times New Roman"/>
          <w:szCs w:val="24"/>
        </w:rPr>
      </w:pPr>
      <w:r>
        <w:rPr>
          <w:rFonts w:cs="Times New Roman"/>
          <w:szCs w:val="24"/>
        </w:rPr>
        <w:t>Notice what Paul says in v</w:t>
      </w:r>
      <w:r w:rsidR="00FB03D0">
        <w:rPr>
          <w:rFonts w:cs="Times New Roman"/>
          <w:szCs w:val="24"/>
        </w:rPr>
        <w:t>erse 14</w:t>
      </w:r>
      <w:r>
        <w:rPr>
          <w:rFonts w:cs="Times New Roman"/>
          <w:szCs w:val="24"/>
        </w:rPr>
        <w:t xml:space="preserve">. He says, “I hope to come to you soon”. Paul knew the value of face-to-face fellowship. The letters that he and Timothy exchanged were certainly better than nothing, but they were no substitute for being together. That’s a helpful reminder for us in the midst of this pandemic, that </w:t>
      </w:r>
      <w:r w:rsidR="00FB03D0">
        <w:rPr>
          <w:rFonts w:cs="Times New Roman"/>
          <w:szCs w:val="24"/>
        </w:rPr>
        <w:t xml:space="preserve">the barriers to being together shouldn’t diminish our desire to be together. </w:t>
      </w:r>
    </w:p>
    <w:p w14:paraId="6D8F914D" w14:textId="3066BF8B" w:rsidR="00FB03D0" w:rsidRDefault="00FB03D0" w:rsidP="002A1870">
      <w:pPr>
        <w:rPr>
          <w:rFonts w:cs="Times New Roman"/>
          <w:szCs w:val="24"/>
        </w:rPr>
      </w:pPr>
      <w:r>
        <w:rPr>
          <w:rFonts w:cs="Times New Roman"/>
          <w:szCs w:val="24"/>
        </w:rPr>
        <w:t>We should be grateful for emails and livestreams</w:t>
      </w:r>
      <w:r w:rsidR="006220BA">
        <w:rPr>
          <w:rFonts w:cs="Times New Roman"/>
          <w:szCs w:val="24"/>
        </w:rPr>
        <w:t xml:space="preserve"> and phone calls</w:t>
      </w:r>
      <w:r>
        <w:rPr>
          <w:rFonts w:cs="Times New Roman"/>
          <w:szCs w:val="24"/>
        </w:rPr>
        <w:t xml:space="preserve">, but we should never become satisfied with them. </w:t>
      </w:r>
      <w:r w:rsidR="007A0835">
        <w:rPr>
          <w:rFonts w:cs="Times New Roman"/>
          <w:szCs w:val="24"/>
        </w:rPr>
        <w:t xml:space="preserve">We’re meant to be together. </w:t>
      </w:r>
      <w:r>
        <w:rPr>
          <w:rFonts w:cs="Times New Roman"/>
          <w:szCs w:val="24"/>
        </w:rPr>
        <w:t xml:space="preserve">We’re meant to be in one another’s homes. </w:t>
      </w:r>
      <w:r>
        <w:rPr>
          <w:rFonts w:cs="Times New Roman"/>
          <w:szCs w:val="24"/>
        </w:rPr>
        <w:lastRenderedPageBreak/>
        <w:t>We’re meant to be greeting one another with handshakes and hugs. We’re meant to have face-to-face</w:t>
      </w:r>
      <w:r w:rsidR="006220BA">
        <w:rPr>
          <w:rFonts w:cs="Times New Roman"/>
          <w:szCs w:val="24"/>
        </w:rPr>
        <w:t xml:space="preserve"> fellowship</w:t>
      </w:r>
      <w:r>
        <w:rPr>
          <w:rFonts w:cs="Times New Roman"/>
          <w:szCs w:val="24"/>
        </w:rPr>
        <w:t xml:space="preserve">. </w:t>
      </w:r>
      <w:r w:rsidR="007A0835">
        <w:rPr>
          <w:rFonts w:cs="Times New Roman"/>
          <w:szCs w:val="24"/>
        </w:rPr>
        <w:t>And so, let’s all learn to say verse 14 to one another, “I hope to come to you soon.”</w:t>
      </w:r>
    </w:p>
    <w:p w14:paraId="5A39113D" w14:textId="0FB5B59C" w:rsidR="00FB03D0" w:rsidRDefault="006220BA" w:rsidP="002A1870">
      <w:pPr>
        <w:rPr>
          <w:rFonts w:cs="Times New Roman"/>
          <w:szCs w:val="24"/>
        </w:rPr>
      </w:pPr>
      <w:r>
        <w:rPr>
          <w:rFonts w:cs="Times New Roman"/>
          <w:szCs w:val="24"/>
        </w:rPr>
        <w:t xml:space="preserve">But </w:t>
      </w:r>
      <w:r w:rsidR="007A0835">
        <w:rPr>
          <w:rFonts w:cs="Times New Roman"/>
          <w:szCs w:val="24"/>
        </w:rPr>
        <w:t xml:space="preserve">there were some things that Paul needed to say that couldn’t wait. </w:t>
      </w:r>
      <w:r w:rsidR="00457177">
        <w:rPr>
          <w:rFonts w:cs="Times New Roman"/>
          <w:szCs w:val="24"/>
        </w:rPr>
        <w:t xml:space="preserve">That’s why </w:t>
      </w:r>
      <w:r w:rsidR="007A0835">
        <w:rPr>
          <w:rFonts w:cs="Times New Roman"/>
          <w:szCs w:val="24"/>
        </w:rPr>
        <w:t>this letter exists</w:t>
      </w:r>
      <w:r w:rsidR="00457177">
        <w:rPr>
          <w:rFonts w:cs="Times New Roman"/>
          <w:szCs w:val="24"/>
        </w:rPr>
        <w:t xml:space="preserve">. </w:t>
      </w:r>
      <w:r w:rsidR="007A0835">
        <w:rPr>
          <w:rFonts w:cs="Times New Roman"/>
          <w:szCs w:val="24"/>
        </w:rPr>
        <w:t>He wrote this letter to convey the</w:t>
      </w:r>
      <w:r>
        <w:rPr>
          <w:rFonts w:cs="Times New Roman"/>
          <w:szCs w:val="24"/>
        </w:rPr>
        <w:t xml:space="preserve"> urgent message that Paul needed </w:t>
      </w:r>
      <w:r w:rsidR="007A0835">
        <w:rPr>
          <w:rFonts w:cs="Times New Roman"/>
          <w:szCs w:val="24"/>
        </w:rPr>
        <w:t xml:space="preserve">Timothy to hear. </w:t>
      </w:r>
      <w:r w:rsidR="00457177">
        <w:rPr>
          <w:rFonts w:cs="Times New Roman"/>
          <w:szCs w:val="24"/>
        </w:rPr>
        <w:t>What could have been so urgent and pressing</w:t>
      </w:r>
      <w:r w:rsidR="0064647C">
        <w:rPr>
          <w:rFonts w:cs="Times New Roman"/>
          <w:szCs w:val="24"/>
        </w:rPr>
        <w:t>?</w:t>
      </w:r>
    </w:p>
    <w:p w14:paraId="4FF4D9CC" w14:textId="733C13CF" w:rsidR="00457177" w:rsidRDefault="00457177" w:rsidP="002A1870">
      <w:pPr>
        <w:rPr>
          <w:rFonts w:cs="Times New Roman"/>
          <w:szCs w:val="24"/>
        </w:rPr>
      </w:pPr>
      <w:r>
        <w:rPr>
          <w:rFonts w:cs="Times New Roman"/>
          <w:szCs w:val="24"/>
        </w:rPr>
        <w:t>The answer is in verse 15. Paul is writing so that Timothy</w:t>
      </w:r>
      <w:r w:rsidR="0064647C">
        <w:rPr>
          <w:rFonts w:cs="Times New Roman"/>
          <w:szCs w:val="24"/>
        </w:rPr>
        <w:t xml:space="preserve"> and the church he led</w:t>
      </w:r>
      <w:r>
        <w:rPr>
          <w:rFonts w:cs="Times New Roman"/>
          <w:szCs w:val="24"/>
        </w:rPr>
        <w:t xml:space="preserve"> “may know how one ought to behave in the household of God, which is the church of the living God, a pillar and buttress of the truth.”</w:t>
      </w:r>
    </w:p>
    <w:p w14:paraId="76F8834D" w14:textId="195FAA2E" w:rsidR="005D4A65" w:rsidRDefault="00457177" w:rsidP="002A1870">
      <w:pPr>
        <w:rPr>
          <w:rFonts w:cs="Times New Roman"/>
          <w:szCs w:val="24"/>
        </w:rPr>
      </w:pPr>
      <w:r>
        <w:rPr>
          <w:rFonts w:cs="Times New Roman"/>
          <w:szCs w:val="24"/>
        </w:rPr>
        <w:t xml:space="preserve">Paul’s concerned about Christian behaviour. He </w:t>
      </w:r>
      <w:r w:rsidR="0064647C">
        <w:rPr>
          <w:rFonts w:cs="Times New Roman"/>
          <w:szCs w:val="24"/>
        </w:rPr>
        <w:t>feels an urgent need</w:t>
      </w:r>
      <w:r>
        <w:rPr>
          <w:rFonts w:cs="Times New Roman"/>
          <w:szCs w:val="24"/>
        </w:rPr>
        <w:t xml:space="preserve"> to remind Timothy that there’s a standard of moral conduct that must be met in the church. </w:t>
      </w:r>
      <w:r w:rsidR="005D4A65">
        <w:rPr>
          <w:rFonts w:cs="Times New Roman"/>
          <w:szCs w:val="24"/>
        </w:rPr>
        <w:t xml:space="preserve">Churches often tell people to “Come as you are”, and that’s true. The church is for recovering sinners. You don’t need to clean up your life before you come to </w:t>
      </w:r>
      <w:r w:rsidR="0064647C">
        <w:rPr>
          <w:rFonts w:cs="Times New Roman"/>
          <w:szCs w:val="24"/>
        </w:rPr>
        <w:t>Christ</w:t>
      </w:r>
      <w:r w:rsidR="005D4A65">
        <w:rPr>
          <w:rFonts w:cs="Times New Roman"/>
          <w:szCs w:val="24"/>
        </w:rPr>
        <w:t xml:space="preserve">. But it’s also true that </w:t>
      </w:r>
      <w:r w:rsidR="007A0835">
        <w:rPr>
          <w:rFonts w:cs="Times New Roman"/>
          <w:szCs w:val="24"/>
        </w:rPr>
        <w:t>if you come as you are, you won’t remain as you are. God will change you, and you will learn how to liv</w:t>
      </w:r>
      <w:r w:rsidR="00C35F43">
        <w:rPr>
          <w:rFonts w:cs="Times New Roman"/>
          <w:szCs w:val="24"/>
        </w:rPr>
        <w:t xml:space="preserve">e in a way that pleases God. </w:t>
      </w:r>
      <w:r w:rsidR="005D4A65">
        <w:rPr>
          <w:rFonts w:cs="Times New Roman"/>
          <w:szCs w:val="24"/>
        </w:rPr>
        <w:t xml:space="preserve">  </w:t>
      </w:r>
    </w:p>
    <w:p w14:paraId="3911535C" w14:textId="26772568" w:rsidR="005D4A65" w:rsidRDefault="005D4A65" w:rsidP="002A1870">
      <w:pPr>
        <w:rPr>
          <w:rFonts w:cs="Times New Roman"/>
          <w:szCs w:val="24"/>
        </w:rPr>
      </w:pPr>
      <w:r>
        <w:rPr>
          <w:rFonts w:cs="Times New Roman"/>
          <w:szCs w:val="24"/>
        </w:rPr>
        <w:t xml:space="preserve">There is a standard of Christian behaviour that is meant to be seen and experienced in the church. We may not all live out that standard in the same way, because like any household, there are spiritual babies, spiritual children, and spiritual adults. </w:t>
      </w:r>
      <w:r w:rsidR="00C35F43">
        <w:rPr>
          <w:rFonts w:cs="Times New Roman"/>
          <w:szCs w:val="24"/>
        </w:rPr>
        <w:t>But one of the things that binds us together is the fact that we are all committed t</w:t>
      </w:r>
      <w:r w:rsidR="0064647C">
        <w:rPr>
          <w:rFonts w:cs="Times New Roman"/>
          <w:szCs w:val="24"/>
        </w:rPr>
        <w:t xml:space="preserve">o the same standard. </w:t>
      </w:r>
      <w:r>
        <w:rPr>
          <w:rFonts w:cs="Times New Roman"/>
          <w:szCs w:val="24"/>
        </w:rPr>
        <w:t xml:space="preserve"> </w:t>
      </w:r>
    </w:p>
    <w:p w14:paraId="573C1ABB" w14:textId="7A4D74EC" w:rsidR="005D65BB" w:rsidRDefault="005D65BB" w:rsidP="002A1870">
      <w:pPr>
        <w:rPr>
          <w:rFonts w:cs="Times New Roman"/>
          <w:szCs w:val="24"/>
        </w:rPr>
      </w:pPr>
      <w:r>
        <w:rPr>
          <w:rFonts w:cs="Times New Roman"/>
          <w:szCs w:val="24"/>
        </w:rPr>
        <w:t xml:space="preserve">What is that standard? It’s everything that we’ve already seen in the first three chapters of this letter, and </w:t>
      </w:r>
      <w:r w:rsidR="0064647C">
        <w:rPr>
          <w:rFonts w:cs="Times New Roman"/>
          <w:szCs w:val="24"/>
        </w:rPr>
        <w:t>it’s everything that</w:t>
      </w:r>
      <w:r>
        <w:rPr>
          <w:rFonts w:cs="Times New Roman"/>
          <w:szCs w:val="24"/>
        </w:rPr>
        <w:t xml:space="preserve"> we will see in the next three chapters of this letter. We read about it in Chapter </w:t>
      </w:r>
      <w:r w:rsidR="00C35F43">
        <w:rPr>
          <w:rFonts w:cs="Times New Roman"/>
          <w:szCs w:val="24"/>
        </w:rPr>
        <w:t xml:space="preserve">1 when Paul wrote about the aim of his charge being “love that issues from a pure heart and a good conscience and a sincere faith.” We read about it in Chapter </w:t>
      </w:r>
      <w:r>
        <w:rPr>
          <w:rFonts w:cs="Times New Roman"/>
          <w:szCs w:val="24"/>
        </w:rPr>
        <w:t xml:space="preserve">2 when Paul wrote about how Christian men </w:t>
      </w:r>
      <w:r w:rsidR="00C35F43">
        <w:rPr>
          <w:rFonts w:cs="Times New Roman"/>
          <w:szCs w:val="24"/>
        </w:rPr>
        <w:t>are</w:t>
      </w:r>
      <w:r>
        <w:rPr>
          <w:rFonts w:cs="Times New Roman"/>
          <w:szCs w:val="24"/>
        </w:rPr>
        <w:t xml:space="preserve"> to pray, lifting holy hands without anger or quarreling</w:t>
      </w:r>
      <w:r w:rsidR="00C35F43">
        <w:rPr>
          <w:rFonts w:cs="Times New Roman"/>
          <w:szCs w:val="24"/>
        </w:rPr>
        <w:t>, and Christian w</w:t>
      </w:r>
      <w:r>
        <w:rPr>
          <w:rFonts w:cs="Times New Roman"/>
          <w:szCs w:val="24"/>
        </w:rPr>
        <w:t xml:space="preserve">omen </w:t>
      </w:r>
      <w:r w:rsidR="00C35F43">
        <w:rPr>
          <w:rFonts w:cs="Times New Roman"/>
          <w:szCs w:val="24"/>
        </w:rPr>
        <w:t>are</w:t>
      </w:r>
      <w:r>
        <w:rPr>
          <w:rFonts w:cs="Times New Roman"/>
          <w:szCs w:val="24"/>
        </w:rPr>
        <w:t xml:space="preserve"> to adorn themselves with modesty and self-control and commit themselves to good works. </w:t>
      </w:r>
    </w:p>
    <w:p w14:paraId="77760388" w14:textId="7F748939" w:rsidR="005D4A65" w:rsidRDefault="005D4A65" w:rsidP="002A1870">
      <w:pPr>
        <w:rPr>
          <w:rFonts w:cs="Times New Roman"/>
          <w:szCs w:val="24"/>
        </w:rPr>
      </w:pPr>
      <w:r>
        <w:rPr>
          <w:rFonts w:cs="Times New Roman"/>
          <w:szCs w:val="24"/>
        </w:rPr>
        <w:t xml:space="preserve">We </w:t>
      </w:r>
      <w:r w:rsidR="00C35F43">
        <w:rPr>
          <w:rFonts w:cs="Times New Roman"/>
          <w:szCs w:val="24"/>
        </w:rPr>
        <w:t xml:space="preserve">even </w:t>
      </w:r>
      <w:r>
        <w:rPr>
          <w:rFonts w:cs="Times New Roman"/>
          <w:szCs w:val="24"/>
        </w:rPr>
        <w:t xml:space="preserve">read about </w:t>
      </w:r>
      <w:r w:rsidR="005D65BB">
        <w:rPr>
          <w:rFonts w:cs="Times New Roman"/>
          <w:szCs w:val="24"/>
        </w:rPr>
        <w:t xml:space="preserve">it </w:t>
      </w:r>
      <w:r>
        <w:rPr>
          <w:rFonts w:cs="Times New Roman"/>
          <w:szCs w:val="24"/>
        </w:rPr>
        <w:t xml:space="preserve">earlier in Chapter 3 when Paul </w:t>
      </w:r>
      <w:r w:rsidR="0064647C">
        <w:rPr>
          <w:rFonts w:cs="Times New Roman"/>
          <w:szCs w:val="24"/>
        </w:rPr>
        <w:t>was</w:t>
      </w:r>
      <w:r>
        <w:rPr>
          <w:rFonts w:cs="Times New Roman"/>
          <w:szCs w:val="24"/>
        </w:rPr>
        <w:t xml:space="preserve"> laying out the qualifications for elders and deacons. </w:t>
      </w:r>
      <w:r w:rsidR="00C35F43">
        <w:rPr>
          <w:rFonts w:cs="Times New Roman"/>
          <w:szCs w:val="24"/>
        </w:rPr>
        <w:t>The leaders may be called to lead by example in these areas, but e</w:t>
      </w:r>
      <w:r w:rsidR="0064647C">
        <w:rPr>
          <w:rFonts w:cs="Times New Roman"/>
          <w:szCs w:val="24"/>
        </w:rPr>
        <w:t xml:space="preserve">very one of us is called to grow into those qualities </w:t>
      </w:r>
      <w:r w:rsidR="005D65BB">
        <w:rPr>
          <w:rFonts w:cs="Times New Roman"/>
          <w:szCs w:val="24"/>
        </w:rPr>
        <w:t xml:space="preserve">and let them </w:t>
      </w:r>
      <w:r w:rsidR="0064647C">
        <w:rPr>
          <w:rFonts w:cs="Times New Roman"/>
          <w:szCs w:val="24"/>
        </w:rPr>
        <w:t>characterize how</w:t>
      </w:r>
      <w:r w:rsidR="005D65BB">
        <w:rPr>
          <w:rFonts w:cs="Times New Roman"/>
          <w:szCs w:val="24"/>
        </w:rPr>
        <w:t xml:space="preserve"> we </w:t>
      </w:r>
      <w:r w:rsidR="0064647C">
        <w:rPr>
          <w:rFonts w:cs="Times New Roman"/>
          <w:szCs w:val="24"/>
        </w:rPr>
        <w:t>treat one another</w:t>
      </w:r>
      <w:r w:rsidR="005D65BB">
        <w:rPr>
          <w:rFonts w:cs="Times New Roman"/>
          <w:szCs w:val="24"/>
        </w:rPr>
        <w:t>. We are to b</w:t>
      </w:r>
      <w:r>
        <w:rPr>
          <w:rFonts w:cs="Times New Roman"/>
          <w:szCs w:val="24"/>
        </w:rPr>
        <w:t xml:space="preserve">e faithful in </w:t>
      </w:r>
      <w:r w:rsidR="005D65BB">
        <w:rPr>
          <w:rFonts w:cs="Times New Roman"/>
          <w:szCs w:val="24"/>
        </w:rPr>
        <w:t>our</w:t>
      </w:r>
      <w:r>
        <w:rPr>
          <w:rFonts w:cs="Times New Roman"/>
          <w:szCs w:val="24"/>
        </w:rPr>
        <w:t xml:space="preserve"> marriages. </w:t>
      </w:r>
      <w:r w:rsidR="005D65BB">
        <w:rPr>
          <w:rFonts w:cs="Times New Roman"/>
          <w:szCs w:val="24"/>
        </w:rPr>
        <w:t>We</w:t>
      </w:r>
      <w:r>
        <w:rPr>
          <w:rFonts w:cs="Times New Roman"/>
          <w:szCs w:val="24"/>
        </w:rPr>
        <w:t xml:space="preserve"> </w:t>
      </w:r>
      <w:r w:rsidR="0064647C">
        <w:rPr>
          <w:rFonts w:cs="Times New Roman"/>
          <w:szCs w:val="24"/>
        </w:rPr>
        <w:t>are</w:t>
      </w:r>
      <w:r>
        <w:rPr>
          <w:rFonts w:cs="Times New Roman"/>
          <w:szCs w:val="24"/>
        </w:rPr>
        <w:t xml:space="preserve"> to be sober-minded, self-controlled, and respectable. </w:t>
      </w:r>
      <w:r w:rsidR="005D65BB">
        <w:rPr>
          <w:rFonts w:cs="Times New Roman"/>
          <w:szCs w:val="24"/>
        </w:rPr>
        <w:t>We</w:t>
      </w:r>
      <w:r>
        <w:rPr>
          <w:rFonts w:cs="Times New Roman"/>
          <w:szCs w:val="24"/>
        </w:rPr>
        <w:t xml:space="preserve"> are to be hospitable, not drunkards, not violent but gentle, not quarrelsome, not lovers of money. </w:t>
      </w:r>
      <w:r w:rsidR="005D65BB">
        <w:rPr>
          <w:rFonts w:cs="Times New Roman"/>
          <w:szCs w:val="24"/>
        </w:rPr>
        <w:t>We</w:t>
      </w:r>
      <w:r>
        <w:rPr>
          <w:rFonts w:cs="Times New Roman"/>
          <w:szCs w:val="24"/>
        </w:rPr>
        <w:t xml:space="preserve"> must manage </w:t>
      </w:r>
      <w:r w:rsidR="0064647C">
        <w:rPr>
          <w:rFonts w:cs="Times New Roman"/>
          <w:szCs w:val="24"/>
        </w:rPr>
        <w:t xml:space="preserve">our </w:t>
      </w:r>
      <w:r>
        <w:rPr>
          <w:rFonts w:cs="Times New Roman"/>
          <w:szCs w:val="24"/>
        </w:rPr>
        <w:t xml:space="preserve">households well, because strong churches depend on strong families. </w:t>
      </w:r>
      <w:r w:rsidR="005D65BB">
        <w:rPr>
          <w:rFonts w:cs="Times New Roman"/>
          <w:szCs w:val="24"/>
        </w:rPr>
        <w:t>We</w:t>
      </w:r>
      <w:r>
        <w:rPr>
          <w:rFonts w:cs="Times New Roman"/>
          <w:szCs w:val="24"/>
        </w:rPr>
        <w:t xml:space="preserve"> must have a good reputation with outsiders, living with integrity and honesty</w:t>
      </w:r>
      <w:r w:rsidR="005D65BB">
        <w:rPr>
          <w:rFonts w:cs="Times New Roman"/>
          <w:szCs w:val="24"/>
        </w:rPr>
        <w:t xml:space="preserve">, loving our enemies and forgiving those who wrong us. </w:t>
      </w:r>
    </w:p>
    <w:p w14:paraId="3C8693EE" w14:textId="5A9372DB" w:rsidR="00022EA7" w:rsidRDefault="005D65BB" w:rsidP="002A1870">
      <w:pPr>
        <w:rPr>
          <w:rFonts w:cs="Times New Roman"/>
          <w:szCs w:val="24"/>
        </w:rPr>
      </w:pPr>
      <w:r>
        <w:rPr>
          <w:rFonts w:cs="Times New Roman"/>
          <w:szCs w:val="24"/>
        </w:rPr>
        <w:t xml:space="preserve">That’s the standard we’re called to. That’s why Paul wrote this letter. This was so urgent to Paul that he couldn’t wait until </w:t>
      </w:r>
      <w:r w:rsidR="0064647C">
        <w:rPr>
          <w:rFonts w:cs="Times New Roman"/>
          <w:szCs w:val="24"/>
        </w:rPr>
        <w:t>he made it back to Timothy</w:t>
      </w:r>
      <w:r>
        <w:rPr>
          <w:rFonts w:cs="Times New Roman"/>
          <w:szCs w:val="24"/>
        </w:rPr>
        <w:t xml:space="preserve">. </w:t>
      </w:r>
      <w:r w:rsidR="0064647C">
        <w:rPr>
          <w:rFonts w:cs="Times New Roman"/>
          <w:szCs w:val="24"/>
        </w:rPr>
        <w:t xml:space="preserve">It was urgent then, and it is urgent now. We must learn how we ought to behave in the household of God. </w:t>
      </w:r>
    </w:p>
    <w:p w14:paraId="514FB90B" w14:textId="4C95D29A" w:rsidR="00022EA7" w:rsidRDefault="005D65BB" w:rsidP="002A1870">
      <w:pPr>
        <w:rPr>
          <w:rFonts w:cs="Times New Roman"/>
          <w:szCs w:val="24"/>
        </w:rPr>
      </w:pPr>
      <w:r>
        <w:rPr>
          <w:rFonts w:cs="Times New Roman"/>
          <w:szCs w:val="24"/>
        </w:rPr>
        <w:t>But why</w:t>
      </w:r>
      <w:r w:rsidR="00D17F4E">
        <w:rPr>
          <w:rFonts w:cs="Times New Roman"/>
          <w:szCs w:val="24"/>
        </w:rPr>
        <w:t xml:space="preserve"> is it so important? </w:t>
      </w:r>
      <w:r>
        <w:rPr>
          <w:rFonts w:cs="Times New Roman"/>
          <w:szCs w:val="24"/>
        </w:rPr>
        <w:t>It’s important because of what the church is</w:t>
      </w:r>
      <w:r w:rsidR="00AF0F46">
        <w:rPr>
          <w:rFonts w:cs="Times New Roman"/>
          <w:szCs w:val="24"/>
        </w:rPr>
        <w:t xml:space="preserve">. The nature of the church determines the conduct within </w:t>
      </w:r>
      <w:r w:rsidR="00D17F4E">
        <w:rPr>
          <w:rFonts w:cs="Times New Roman"/>
          <w:szCs w:val="24"/>
        </w:rPr>
        <w:t>it</w:t>
      </w:r>
      <w:r w:rsidR="00AF0F46">
        <w:rPr>
          <w:rFonts w:cs="Times New Roman"/>
          <w:szCs w:val="24"/>
        </w:rPr>
        <w:t>.</w:t>
      </w:r>
      <w:r>
        <w:rPr>
          <w:rFonts w:cs="Times New Roman"/>
          <w:szCs w:val="24"/>
        </w:rPr>
        <w:t xml:space="preserve"> Paul says that the church is three things</w:t>
      </w:r>
      <w:r w:rsidR="00022EA7">
        <w:rPr>
          <w:rFonts w:cs="Times New Roman"/>
          <w:szCs w:val="24"/>
        </w:rPr>
        <w:t>:</w:t>
      </w:r>
    </w:p>
    <w:p w14:paraId="34A9DAC0" w14:textId="29AC7F0B" w:rsidR="00022EA7" w:rsidRDefault="00022EA7" w:rsidP="00022EA7">
      <w:pPr>
        <w:ind w:left="720"/>
        <w:rPr>
          <w:rFonts w:cs="Times New Roman"/>
          <w:szCs w:val="24"/>
        </w:rPr>
      </w:pPr>
      <w:r>
        <w:rPr>
          <w:rFonts w:cs="Times New Roman"/>
          <w:szCs w:val="24"/>
        </w:rPr>
        <w:lastRenderedPageBreak/>
        <w:t xml:space="preserve">“…you may know how one ought to behave in </w:t>
      </w:r>
      <w:r w:rsidRPr="00022EA7">
        <w:rPr>
          <w:rFonts w:cs="Times New Roman"/>
          <w:szCs w:val="24"/>
          <w:u w:val="single"/>
        </w:rPr>
        <w:t>the household of God</w:t>
      </w:r>
      <w:r>
        <w:rPr>
          <w:rFonts w:cs="Times New Roman"/>
          <w:szCs w:val="24"/>
        </w:rPr>
        <w:t xml:space="preserve">, which is the church of the living God, a pillar and buttress of the truth.” </w:t>
      </w:r>
    </w:p>
    <w:p w14:paraId="620BFE43" w14:textId="7D3FF59F" w:rsidR="00AF0F46" w:rsidRDefault="00AF0F46" w:rsidP="002A1870">
      <w:pPr>
        <w:rPr>
          <w:rFonts w:cs="Times New Roman"/>
          <w:szCs w:val="24"/>
        </w:rPr>
      </w:pPr>
      <w:r>
        <w:rPr>
          <w:rFonts w:cs="Times New Roman"/>
          <w:szCs w:val="24"/>
        </w:rPr>
        <w:t xml:space="preserve">First, it’s the “household of God”. The church is God’s family. God is leading this family as the head of the home, </w:t>
      </w:r>
      <w:r w:rsidR="00D17F4E">
        <w:rPr>
          <w:rFonts w:cs="Times New Roman"/>
          <w:szCs w:val="24"/>
        </w:rPr>
        <w:t xml:space="preserve">which means </w:t>
      </w:r>
      <w:r w:rsidR="00022EA7">
        <w:rPr>
          <w:rFonts w:cs="Times New Roman"/>
          <w:szCs w:val="24"/>
        </w:rPr>
        <w:t xml:space="preserve">that it ought to reflect what he values. He’s the one setting the agenda for the church, because he’s the one leading it. It is his precious family, and he is shaping it and molding it to reflect </w:t>
      </w:r>
      <w:r w:rsidR="00C35F43">
        <w:rPr>
          <w:rFonts w:cs="Times New Roman"/>
          <w:szCs w:val="24"/>
        </w:rPr>
        <w:t>his glory</w:t>
      </w:r>
      <w:r w:rsidR="00022EA7">
        <w:rPr>
          <w:rFonts w:cs="Times New Roman"/>
          <w:szCs w:val="24"/>
        </w:rPr>
        <w:t xml:space="preserve">. </w:t>
      </w:r>
    </w:p>
    <w:p w14:paraId="332EF8F7" w14:textId="40E4389B" w:rsidR="00022EA7" w:rsidRDefault="00022EA7" w:rsidP="002A1870">
      <w:pPr>
        <w:rPr>
          <w:rFonts w:cs="Times New Roman"/>
          <w:szCs w:val="24"/>
        </w:rPr>
      </w:pPr>
      <w:r>
        <w:rPr>
          <w:rFonts w:cs="Times New Roman"/>
          <w:szCs w:val="24"/>
        </w:rPr>
        <w:t>When people walk into a church, they shouldn’t just say, “This is a religious community”. They should say, “This is a family.” More specifically, they should say, “This is the family of God.”</w:t>
      </w:r>
      <w:r w:rsidR="0064647C">
        <w:rPr>
          <w:rFonts w:cs="Times New Roman"/>
          <w:szCs w:val="24"/>
        </w:rPr>
        <w:t xml:space="preserve"> They should </w:t>
      </w:r>
      <w:r w:rsidR="00C35F43">
        <w:rPr>
          <w:rFonts w:cs="Times New Roman"/>
          <w:szCs w:val="24"/>
        </w:rPr>
        <w:t>sense</w:t>
      </w:r>
      <w:r w:rsidR="0064647C">
        <w:rPr>
          <w:rFonts w:cs="Times New Roman"/>
          <w:szCs w:val="24"/>
        </w:rPr>
        <w:t xml:space="preserve"> our love for one anothe</w:t>
      </w:r>
      <w:r w:rsidR="00C35F43">
        <w:rPr>
          <w:rFonts w:cs="Times New Roman"/>
          <w:szCs w:val="24"/>
        </w:rPr>
        <w:t>r as well as God’s love for us</w:t>
      </w:r>
      <w:r w:rsidR="0064647C">
        <w:rPr>
          <w:rFonts w:cs="Times New Roman"/>
          <w:szCs w:val="24"/>
        </w:rPr>
        <w:t xml:space="preserve">. </w:t>
      </w:r>
      <w:r>
        <w:rPr>
          <w:rFonts w:cs="Times New Roman"/>
          <w:szCs w:val="24"/>
        </w:rPr>
        <w:t xml:space="preserve">We belong to one another as brothers and sisters, but we also belong to God as his beloved children. He is our Father, and his desire is to mold us into his own image. </w:t>
      </w:r>
    </w:p>
    <w:p w14:paraId="7677B7B0" w14:textId="77777777" w:rsidR="00022EA7" w:rsidRDefault="00022EA7" w:rsidP="00022EA7">
      <w:pPr>
        <w:ind w:left="720"/>
        <w:rPr>
          <w:rFonts w:cs="Times New Roman"/>
          <w:szCs w:val="24"/>
        </w:rPr>
      </w:pPr>
      <w:r>
        <w:rPr>
          <w:rFonts w:cs="Times New Roman"/>
          <w:szCs w:val="24"/>
        </w:rPr>
        <w:t xml:space="preserve">“…you may know how one ought to behave in </w:t>
      </w:r>
      <w:r w:rsidRPr="00022EA7">
        <w:rPr>
          <w:rFonts w:cs="Times New Roman"/>
          <w:szCs w:val="24"/>
        </w:rPr>
        <w:t>the household of God</w:t>
      </w:r>
      <w:r>
        <w:rPr>
          <w:rFonts w:cs="Times New Roman"/>
          <w:szCs w:val="24"/>
        </w:rPr>
        <w:t xml:space="preserve">, which is </w:t>
      </w:r>
      <w:r w:rsidRPr="00022EA7">
        <w:rPr>
          <w:rFonts w:cs="Times New Roman"/>
          <w:szCs w:val="24"/>
          <w:u w:val="single"/>
        </w:rPr>
        <w:t>the church of the living God</w:t>
      </w:r>
      <w:r>
        <w:rPr>
          <w:rFonts w:cs="Times New Roman"/>
          <w:szCs w:val="24"/>
        </w:rPr>
        <w:t xml:space="preserve">, a pillar and buttress of the truth.” </w:t>
      </w:r>
    </w:p>
    <w:p w14:paraId="6C691EAA" w14:textId="1BB9CF4D" w:rsidR="00022EA7" w:rsidRDefault="00022EA7" w:rsidP="002A1870">
      <w:pPr>
        <w:rPr>
          <w:rFonts w:cs="Times New Roman"/>
          <w:szCs w:val="24"/>
        </w:rPr>
      </w:pPr>
      <w:r>
        <w:rPr>
          <w:rFonts w:cs="Times New Roman"/>
          <w:szCs w:val="24"/>
        </w:rPr>
        <w:t xml:space="preserve">Second, Paul says that it’s “the church of the living God”. The Greek word for “church” is </w:t>
      </w:r>
      <w:proofErr w:type="spellStart"/>
      <w:r>
        <w:rPr>
          <w:rFonts w:cs="Times New Roman"/>
          <w:i/>
          <w:iCs/>
          <w:szCs w:val="24"/>
        </w:rPr>
        <w:t>ekklesia</w:t>
      </w:r>
      <w:proofErr w:type="spellEnd"/>
      <w:r>
        <w:rPr>
          <w:rFonts w:cs="Times New Roman"/>
          <w:szCs w:val="24"/>
        </w:rPr>
        <w:t xml:space="preserve">, which means “assembly”. </w:t>
      </w:r>
      <w:r w:rsidR="000677AF">
        <w:rPr>
          <w:rFonts w:cs="Times New Roman"/>
          <w:szCs w:val="24"/>
        </w:rPr>
        <w:t xml:space="preserve">This church, and every other faithful church around the world, is </w:t>
      </w:r>
      <w:r w:rsidR="0064647C">
        <w:rPr>
          <w:rFonts w:cs="Times New Roman"/>
          <w:szCs w:val="24"/>
        </w:rPr>
        <w:t>an</w:t>
      </w:r>
      <w:r w:rsidR="000677AF">
        <w:rPr>
          <w:rFonts w:cs="Times New Roman"/>
          <w:szCs w:val="24"/>
        </w:rPr>
        <w:t xml:space="preserve"> assembly of the </w:t>
      </w:r>
      <w:r w:rsidR="000677AF" w:rsidRPr="00C35F43">
        <w:rPr>
          <w:rFonts w:cs="Times New Roman"/>
          <w:i/>
          <w:iCs/>
          <w:szCs w:val="24"/>
        </w:rPr>
        <w:t>living</w:t>
      </w:r>
      <w:r w:rsidR="000677AF">
        <w:rPr>
          <w:rFonts w:cs="Times New Roman"/>
          <w:szCs w:val="24"/>
        </w:rPr>
        <w:t xml:space="preserve"> God. Our God is the living God. He is not like the dead, lifeless idols of false religions. He is the living God, and it is his life that fills his church. The church lives because God lives. He is the God of life, and he is the giver of life, and he has given that life to his church. </w:t>
      </w:r>
    </w:p>
    <w:p w14:paraId="27C2BC90" w14:textId="77777777" w:rsidR="000677AF" w:rsidRDefault="000677AF" w:rsidP="000677AF">
      <w:pPr>
        <w:ind w:left="720"/>
        <w:rPr>
          <w:rFonts w:cs="Times New Roman"/>
          <w:szCs w:val="24"/>
        </w:rPr>
      </w:pPr>
      <w:r>
        <w:rPr>
          <w:rFonts w:cs="Times New Roman"/>
          <w:szCs w:val="24"/>
        </w:rPr>
        <w:t xml:space="preserve">“…you may know how one ought to behave in </w:t>
      </w:r>
      <w:r w:rsidRPr="00022EA7">
        <w:rPr>
          <w:rFonts w:cs="Times New Roman"/>
          <w:szCs w:val="24"/>
        </w:rPr>
        <w:t>the household of God</w:t>
      </w:r>
      <w:r>
        <w:rPr>
          <w:rFonts w:cs="Times New Roman"/>
          <w:szCs w:val="24"/>
        </w:rPr>
        <w:t xml:space="preserve">, which is </w:t>
      </w:r>
      <w:r w:rsidRPr="000677AF">
        <w:rPr>
          <w:rFonts w:cs="Times New Roman"/>
          <w:szCs w:val="24"/>
        </w:rPr>
        <w:t>the church of the living God</w:t>
      </w:r>
      <w:r>
        <w:rPr>
          <w:rFonts w:cs="Times New Roman"/>
          <w:szCs w:val="24"/>
        </w:rPr>
        <w:t xml:space="preserve">, </w:t>
      </w:r>
      <w:r w:rsidRPr="000677AF">
        <w:rPr>
          <w:rFonts w:cs="Times New Roman"/>
          <w:szCs w:val="24"/>
          <w:u w:val="single"/>
        </w:rPr>
        <w:t>a pillar and buttress of the truth</w:t>
      </w:r>
      <w:r>
        <w:rPr>
          <w:rFonts w:cs="Times New Roman"/>
          <w:szCs w:val="24"/>
        </w:rPr>
        <w:t xml:space="preserve">.” </w:t>
      </w:r>
    </w:p>
    <w:p w14:paraId="25893D8D" w14:textId="6AA6D36D" w:rsidR="000677AF" w:rsidRDefault="000677AF" w:rsidP="002A1870">
      <w:pPr>
        <w:rPr>
          <w:rFonts w:cs="Times New Roman"/>
          <w:szCs w:val="24"/>
        </w:rPr>
      </w:pPr>
      <w:r>
        <w:rPr>
          <w:rFonts w:cs="Times New Roman"/>
          <w:szCs w:val="24"/>
        </w:rPr>
        <w:t xml:space="preserve">Third, the church is “a pillar and buttress of the truth”. Some translations say “a pillar and foundation of the truth”, but the point is the same: the church exists to hold up something greater than itself. That’s the point of pillars and buttresses. They may have some inherent beauty, but the only reason why they exist is to put something else on display. </w:t>
      </w:r>
    </w:p>
    <w:p w14:paraId="1D09DA43" w14:textId="29A4D7A0" w:rsidR="000677AF" w:rsidRDefault="0064647C" w:rsidP="002A1870">
      <w:pPr>
        <w:rPr>
          <w:rFonts w:cs="Times New Roman"/>
          <w:szCs w:val="24"/>
        </w:rPr>
      </w:pPr>
      <w:r>
        <w:rPr>
          <w:rFonts w:cs="Times New Roman"/>
          <w:szCs w:val="24"/>
        </w:rPr>
        <w:t xml:space="preserve">The same is true of the </w:t>
      </w:r>
      <w:r w:rsidR="000677AF">
        <w:rPr>
          <w:rFonts w:cs="Times New Roman"/>
          <w:szCs w:val="24"/>
        </w:rPr>
        <w:t xml:space="preserve">church. There is beauty in the church, but if we only see </w:t>
      </w:r>
      <w:r w:rsidR="00C35F43">
        <w:rPr>
          <w:rFonts w:cs="Times New Roman"/>
          <w:szCs w:val="24"/>
        </w:rPr>
        <w:t>the people, we’ve</w:t>
      </w:r>
      <w:r w:rsidR="000677AF">
        <w:rPr>
          <w:rFonts w:cs="Times New Roman"/>
          <w:szCs w:val="24"/>
        </w:rPr>
        <w:t xml:space="preserve"> missed what the church is meant to point us to: the truth. The church is a “pillar and buttress of the truth”</w:t>
      </w:r>
      <w:r w:rsidR="00C35F43">
        <w:rPr>
          <w:rFonts w:cs="Times New Roman"/>
          <w:szCs w:val="24"/>
        </w:rPr>
        <w:t xml:space="preserve">. </w:t>
      </w:r>
      <w:r w:rsidR="000677AF">
        <w:rPr>
          <w:rFonts w:cs="Times New Roman"/>
          <w:szCs w:val="24"/>
        </w:rPr>
        <w:t xml:space="preserve">God’s truth is what ultimately matters. </w:t>
      </w:r>
    </w:p>
    <w:p w14:paraId="7E7EC788" w14:textId="6FD0280F" w:rsidR="005E44A7" w:rsidRDefault="004D5AB1" w:rsidP="002A1870">
      <w:pPr>
        <w:rPr>
          <w:rFonts w:cs="Times New Roman"/>
          <w:szCs w:val="24"/>
        </w:rPr>
      </w:pPr>
      <w:r>
        <w:rPr>
          <w:rFonts w:cs="Times New Roman"/>
          <w:szCs w:val="24"/>
        </w:rPr>
        <w:t xml:space="preserve">Churches exist to put God’s truth on display, and </w:t>
      </w:r>
      <w:r w:rsidR="000B3806">
        <w:rPr>
          <w:rFonts w:cs="Times New Roman"/>
          <w:szCs w:val="24"/>
        </w:rPr>
        <w:t>they</w:t>
      </w:r>
      <w:r>
        <w:rPr>
          <w:rFonts w:cs="Times New Roman"/>
          <w:szCs w:val="24"/>
        </w:rPr>
        <w:t xml:space="preserve"> do that by what </w:t>
      </w:r>
      <w:r w:rsidR="000B3806">
        <w:rPr>
          <w:rFonts w:cs="Times New Roman"/>
          <w:szCs w:val="24"/>
        </w:rPr>
        <w:t>they</w:t>
      </w:r>
      <w:r>
        <w:rPr>
          <w:rFonts w:cs="Times New Roman"/>
          <w:szCs w:val="24"/>
        </w:rPr>
        <w:t xml:space="preserve"> proclaim and by how </w:t>
      </w:r>
      <w:r w:rsidR="000B3806">
        <w:rPr>
          <w:rFonts w:cs="Times New Roman"/>
          <w:szCs w:val="24"/>
        </w:rPr>
        <w:t>they</w:t>
      </w:r>
      <w:r>
        <w:rPr>
          <w:rFonts w:cs="Times New Roman"/>
          <w:szCs w:val="24"/>
        </w:rPr>
        <w:t xml:space="preserve"> live. If </w:t>
      </w:r>
      <w:r w:rsidR="005E44A7">
        <w:rPr>
          <w:rFonts w:cs="Times New Roman"/>
          <w:szCs w:val="24"/>
        </w:rPr>
        <w:t xml:space="preserve">a church loses </w:t>
      </w:r>
      <w:r>
        <w:rPr>
          <w:rFonts w:cs="Times New Roman"/>
          <w:szCs w:val="24"/>
        </w:rPr>
        <w:t xml:space="preserve">the truth, </w:t>
      </w:r>
      <w:r w:rsidR="005E44A7">
        <w:rPr>
          <w:rFonts w:cs="Times New Roman"/>
          <w:szCs w:val="24"/>
        </w:rPr>
        <w:t>it’s</w:t>
      </w:r>
      <w:r>
        <w:rPr>
          <w:rFonts w:cs="Times New Roman"/>
          <w:szCs w:val="24"/>
        </w:rPr>
        <w:t xml:space="preserve"> lost the whole purpose of </w:t>
      </w:r>
      <w:r w:rsidR="005E44A7">
        <w:rPr>
          <w:rFonts w:cs="Times New Roman"/>
          <w:szCs w:val="24"/>
        </w:rPr>
        <w:t>its</w:t>
      </w:r>
      <w:r>
        <w:rPr>
          <w:rFonts w:cs="Times New Roman"/>
          <w:szCs w:val="24"/>
        </w:rPr>
        <w:t xml:space="preserve"> existence. </w:t>
      </w:r>
      <w:r w:rsidR="005E44A7">
        <w:rPr>
          <w:rFonts w:cs="Times New Roman"/>
          <w:szCs w:val="24"/>
        </w:rPr>
        <w:t xml:space="preserve">It’s like a lonely pillar in the midst of ancient ruins. People may walk by and notice it, but they’re not going to stand in awe of it. Instead, they’ll be left wondering at </w:t>
      </w:r>
      <w:r w:rsidR="00C35F43">
        <w:rPr>
          <w:rFonts w:cs="Times New Roman"/>
          <w:szCs w:val="24"/>
        </w:rPr>
        <w:t xml:space="preserve">what it is that it once held up. </w:t>
      </w:r>
    </w:p>
    <w:p w14:paraId="792ED14B" w14:textId="2A8D3421" w:rsidR="000677AF" w:rsidRPr="00022EA7" w:rsidRDefault="004B453F" w:rsidP="002A1870">
      <w:pPr>
        <w:rPr>
          <w:rFonts w:cs="Times New Roman"/>
          <w:szCs w:val="24"/>
        </w:rPr>
      </w:pPr>
      <w:r>
        <w:rPr>
          <w:rFonts w:cs="Times New Roman"/>
          <w:szCs w:val="24"/>
        </w:rPr>
        <w:t>This is why God is calling us to godliness</w:t>
      </w:r>
      <w:r w:rsidR="00C35F43">
        <w:rPr>
          <w:rFonts w:cs="Times New Roman"/>
          <w:szCs w:val="24"/>
        </w:rPr>
        <w:t xml:space="preserve">. It’s because only </w:t>
      </w:r>
      <w:r>
        <w:rPr>
          <w:rFonts w:cs="Times New Roman"/>
          <w:szCs w:val="24"/>
        </w:rPr>
        <w:t xml:space="preserve">godly lives can display God’s truth. </w:t>
      </w:r>
      <w:r w:rsidR="0084656B">
        <w:rPr>
          <w:rFonts w:cs="Times New Roman"/>
          <w:szCs w:val="24"/>
        </w:rPr>
        <w:t>“</w:t>
      </w:r>
      <w:r>
        <w:rPr>
          <w:rFonts w:cs="Times New Roman"/>
          <w:szCs w:val="24"/>
        </w:rPr>
        <w:t>The church</w:t>
      </w:r>
      <w:r w:rsidR="0084656B">
        <w:rPr>
          <w:rFonts w:cs="Times New Roman"/>
          <w:szCs w:val="24"/>
        </w:rPr>
        <w:t xml:space="preserve">” </w:t>
      </w:r>
      <w:r>
        <w:rPr>
          <w:rFonts w:cs="Times New Roman"/>
          <w:szCs w:val="24"/>
        </w:rPr>
        <w:t xml:space="preserve">isn’t a building. </w:t>
      </w:r>
      <w:r w:rsidR="0084656B">
        <w:rPr>
          <w:rFonts w:cs="Times New Roman"/>
          <w:szCs w:val="24"/>
        </w:rPr>
        <w:t xml:space="preserve">This building isn’t a pillar of the truth. </w:t>
      </w:r>
      <w:r>
        <w:rPr>
          <w:rFonts w:cs="Times New Roman"/>
          <w:szCs w:val="24"/>
        </w:rPr>
        <w:t xml:space="preserve">Churches can use buildings, they can meet in buildings, but they’re not buildings. They’re people. And that means that we are the ones who are holding up God’s truth. We are the ones putting it on display. </w:t>
      </w:r>
      <w:proofErr w:type="gramStart"/>
      <w:r w:rsidR="0084656B">
        <w:rPr>
          <w:rFonts w:cs="Times New Roman"/>
          <w:szCs w:val="24"/>
        </w:rPr>
        <w:t>So</w:t>
      </w:r>
      <w:proofErr w:type="gramEnd"/>
      <w:r w:rsidR="0084656B">
        <w:rPr>
          <w:rFonts w:cs="Times New Roman"/>
          <w:szCs w:val="24"/>
        </w:rPr>
        <w:t xml:space="preserve"> if people are to hear God’s truth and see God’s truth in action, it must be reflected in our lives. </w:t>
      </w:r>
      <w:r>
        <w:rPr>
          <w:rFonts w:cs="Times New Roman"/>
          <w:szCs w:val="24"/>
        </w:rPr>
        <w:t xml:space="preserve"> </w:t>
      </w:r>
    </w:p>
    <w:p w14:paraId="1FED392D" w14:textId="3E5003AC" w:rsidR="005D65BB" w:rsidRDefault="005D4A65" w:rsidP="002A1870">
      <w:pPr>
        <w:rPr>
          <w:rFonts w:cs="Times New Roman"/>
          <w:szCs w:val="24"/>
        </w:rPr>
      </w:pPr>
      <w:r>
        <w:rPr>
          <w:rFonts w:cs="Times New Roman"/>
          <w:szCs w:val="24"/>
        </w:rPr>
        <w:t xml:space="preserve">                                                                                                                                                                                                                       </w:t>
      </w:r>
    </w:p>
    <w:p w14:paraId="4348A019" w14:textId="49649095" w:rsidR="00675B56" w:rsidRPr="00926D28" w:rsidRDefault="00675B56" w:rsidP="00675B56">
      <w:pPr>
        <w:rPr>
          <w:rFonts w:cs="Times New Roman"/>
          <w:b/>
          <w:szCs w:val="24"/>
          <w:u w:val="single"/>
        </w:rPr>
      </w:pPr>
      <w:r w:rsidRPr="00926D28">
        <w:rPr>
          <w:rFonts w:cs="Times New Roman"/>
          <w:szCs w:val="24"/>
        </w:rPr>
        <w:lastRenderedPageBreak/>
        <w:t xml:space="preserve">(2) </w:t>
      </w:r>
      <w:r w:rsidR="00012505">
        <w:rPr>
          <w:rFonts w:cs="Times New Roman"/>
          <w:b/>
          <w:szCs w:val="24"/>
          <w:u w:val="single"/>
        </w:rPr>
        <w:t>THE KEY TO GODLINESS</w:t>
      </w:r>
    </w:p>
    <w:p w14:paraId="5432BFBD" w14:textId="584287E7" w:rsidR="00675B56" w:rsidRDefault="004B453F" w:rsidP="00675B56">
      <w:pPr>
        <w:rPr>
          <w:rFonts w:cs="Times New Roman"/>
          <w:szCs w:val="24"/>
        </w:rPr>
      </w:pPr>
      <w:r>
        <w:rPr>
          <w:rFonts w:cs="Times New Roman"/>
          <w:szCs w:val="24"/>
        </w:rPr>
        <w:t xml:space="preserve">God is calling us to godliness because </w:t>
      </w:r>
      <w:r w:rsidR="00195BC8">
        <w:rPr>
          <w:rFonts w:cs="Times New Roman"/>
          <w:szCs w:val="24"/>
        </w:rPr>
        <w:t xml:space="preserve">he wants </w:t>
      </w:r>
      <w:r w:rsidR="0084656B">
        <w:rPr>
          <w:rFonts w:cs="Times New Roman"/>
          <w:szCs w:val="24"/>
        </w:rPr>
        <w:t>to put the truth on display</w:t>
      </w:r>
      <w:r>
        <w:rPr>
          <w:rFonts w:cs="Times New Roman"/>
          <w:szCs w:val="24"/>
        </w:rPr>
        <w:t xml:space="preserve">. But how do we grow in godliness? </w:t>
      </w:r>
      <w:r w:rsidR="00C0580C">
        <w:rPr>
          <w:rFonts w:cs="Times New Roman"/>
          <w:szCs w:val="24"/>
        </w:rPr>
        <w:t xml:space="preserve">How do we increasingly become the kinds of people, and the kind of church, that holds up God’s truth for the world to see? </w:t>
      </w:r>
      <w:r w:rsidR="0084656B">
        <w:rPr>
          <w:rFonts w:cs="Times New Roman"/>
          <w:szCs w:val="24"/>
        </w:rPr>
        <w:t xml:space="preserve">How </w:t>
      </w:r>
      <w:r w:rsidR="000821F9">
        <w:rPr>
          <w:rFonts w:cs="Times New Roman"/>
          <w:szCs w:val="24"/>
        </w:rPr>
        <w:t xml:space="preserve">can our church </w:t>
      </w:r>
      <w:r w:rsidR="0084656B">
        <w:rPr>
          <w:rFonts w:cs="Times New Roman"/>
          <w:szCs w:val="24"/>
        </w:rPr>
        <w:t xml:space="preserve">become a strong, solid, unshakeable pillar of the truth? </w:t>
      </w:r>
      <w:r>
        <w:rPr>
          <w:rFonts w:cs="Times New Roman"/>
          <w:szCs w:val="24"/>
        </w:rPr>
        <w:t xml:space="preserve">This leads us to our second point: The Key to Godliness. </w:t>
      </w:r>
    </w:p>
    <w:p w14:paraId="1130F09D" w14:textId="19A1135A" w:rsidR="004B453F" w:rsidRDefault="00BC1A6B" w:rsidP="00675B56">
      <w:pPr>
        <w:rPr>
          <w:rFonts w:cs="Times New Roman"/>
          <w:szCs w:val="24"/>
        </w:rPr>
      </w:pPr>
      <w:r>
        <w:rPr>
          <w:rFonts w:cs="Times New Roman"/>
          <w:szCs w:val="24"/>
        </w:rPr>
        <w:t>If you were writing 1 Timothy, where would you go next as you were writing this letter? What would you say about how people are to grow in godliness? We would probably say something like, “Practice the spiritual disciplines”, “Read your Bible and pray”, “Go to church faithfully”, and that would all be helpful</w:t>
      </w:r>
      <w:r w:rsidR="00C35F43">
        <w:rPr>
          <w:rFonts w:cs="Times New Roman"/>
          <w:szCs w:val="24"/>
        </w:rPr>
        <w:t xml:space="preserve">, because it’s </w:t>
      </w:r>
      <w:r>
        <w:rPr>
          <w:rFonts w:cs="Times New Roman"/>
          <w:szCs w:val="24"/>
        </w:rPr>
        <w:t xml:space="preserve">through the ordinary means of grace that we grow in maturity, and Paul will get to much of that in Chapter 4. </w:t>
      </w:r>
    </w:p>
    <w:p w14:paraId="0AE0370B" w14:textId="18D0B048" w:rsidR="00BC1A6B" w:rsidRDefault="00BC1A6B" w:rsidP="00675B56">
      <w:pPr>
        <w:rPr>
          <w:rFonts w:cs="Times New Roman"/>
          <w:szCs w:val="24"/>
        </w:rPr>
      </w:pPr>
      <w:r>
        <w:rPr>
          <w:rFonts w:cs="Times New Roman"/>
          <w:szCs w:val="24"/>
        </w:rPr>
        <w:t xml:space="preserve">But before he does that, he turns our attention </w:t>
      </w:r>
      <w:r w:rsidR="000821F9">
        <w:rPr>
          <w:rFonts w:cs="Times New Roman"/>
          <w:szCs w:val="24"/>
        </w:rPr>
        <w:t>away from ourselves to Jesus</w:t>
      </w:r>
      <w:r>
        <w:rPr>
          <w:rFonts w:cs="Times New Roman"/>
          <w:szCs w:val="24"/>
        </w:rPr>
        <w:t>. Before he tells us about what we have to do, he reminds us of what Jesus has done. This is why the mystery of godliness is so great.</w:t>
      </w:r>
      <w:r w:rsidR="00C233B8">
        <w:rPr>
          <w:rFonts w:cs="Times New Roman"/>
          <w:szCs w:val="24"/>
        </w:rPr>
        <w:t xml:space="preserve"> </w:t>
      </w:r>
      <w:r w:rsidR="000821F9">
        <w:rPr>
          <w:rFonts w:cs="Times New Roman"/>
          <w:szCs w:val="24"/>
        </w:rPr>
        <w:t>It’s because g</w:t>
      </w:r>
      <w:r>
        <w:rPr>
          <w:rFonts w:cs="Times New Roman"/>
          <w:szCs w:val="24"/>
        </w:rPr>
        <w:t>odliness isn’t just obtained through our willpower and self-discipline. It’s obtained</w:t>
      </w:r>
      <w:r w:rsidR="00C233B8">
        <w:rPr>
          <w:rFonts w:cs="Times New Roman"/>
          <w:szCs w:val="24"/>
        </w:rPr>
        <w:t xml:space="preserve"> by beholding Jesus Christ. </w:t>
      </w:r>
    </w:p>
    <w:p w14:paraId="667ECBA1" w14:textId="5107FA59" w:rsidR="00C233B8" w:rsidRDefault="00BC1A6B" w:rsidP="00675B56">
      <w:pPr>
        <w:rPr>
          <w:rFonts w:cs="Times New Roman"/>
          <w:szCs w:val="24"/>
        </w:rPr>
      </w:pPr>
      <w:r>
        <w:rPr>
          <w:rFonts w:cs="Times New Roman"/>
          <w:szCs w:val="24"/>
        </w:rPr>
        <w:t xml:space="preserve">And so, </w:t>
      </w:r>
      <w:r w:rsidR="009976F6">
        <w:rPr>
          <w:rFonts w:cs="Times New Roman"/>
          <w:szCs w:val="24"/>
        </w:rPr>
        <w:t>as Paul prepares to show us the path to godliness, he</w:t>
      </w:r>
      <w:r w:rsidR="000821F9">
        <w:rPr>
          <w:rFonts w:cs="Times New Roman"/>
          <w:szCs w:val="24"/>
        </w:rPr>
        <w:t xml:space="preserve"> doesn’t give us </w:t>
      </w:r>
      <w:r>
        <w:rPr>
          <w:rFonts w:cs="Times New Roman"/>
          <w:szCs w:val="24"/>
        </w:rPr>
        <w:t xml:space="preserve">“Five Principles </w:t>
      </w:r>
      <w:r w:rsidR="000821F9">
        <w:rPr>
          <w:rFonts w:cs="Times New Roman"/>
          <w:szCs w:val="24"/>
        </w:rPr>
        <w:t>for</w:t>
      </w:r>
      <w:r>
        <w:rPr>
          <w:rFonts w:cs="Times New Roman"/>
          <w:szCs w:val="24"/>
        </w:rPr>
        <w:t xml:space="preserve"> Living a Godly Life” or “Seven Habits </w:t>
      </w:r>
      <w:r w:rsidR="00C233B8">
        <w:rPr>
          <w:rFonts w:cs="Times New Roman"/>
          <w:szCs w:val="24"/>
        </w:rPr>
        <w:t>for Your</w:t>
      </w:r>
      <w:r>
        <w:rPr>
          <w:rFonts w:cs="Times New Roman"/>
          <w:szCs w:val="24"/>
        </w:rPr>
        <w:t xml:space="preserve"> Sanctification”</w:t>
      </w:r>
      <w:r w:rsidR="000821F9">
        <w:rPr>
          <w:rFonts w:cs="Times New Roman"/>
          <w:szCs w:val="24"/>
        </w:rPr>
        <w:t xml:space="preserve">. He </w:t>
      </w:r>
      <w:r w:rsidR="00D059A4">
        <w:rPr>
          <w:rFonts w:cs="Times New Roman"/>
          <w:szCs w:val="24"/>
        </w:rPr>
        <w:t>points us to Jesus. He waxes</w:t>
      </w:r>
      <w:r w:rsidR="00C233B8">
        <w:rPr>
          <w:rFonts w:cs="Times New Roman"/>
          <w:szCs w:val="24"/>
        </w:rPr>
        <w:t xml:space="preserve"> Christological. He exalts in the Son of God and puts him on display </w:t>
      </w:r>
      <w:r w:rsidR="009976F6">
        <w:rPr>
          <w:rFonts w:cs="Times New Roman"/>
          <w:szCs w:val="24"/>
        </w:rPr>
        <w:t xml:space="preserve">for us </w:t>
      </w:r>
      <w:r w:rsidR="00C233B8">
        <w:rPr>
          <w:rFonts w:cs="Times New Roman"/>
          <w:szCs w:val="24"/>
        </w:rPr>
        <w:t xml:space="preserve">so that we can see </w:t>
      </w:r>
      <w:r w:rsidR="00D059A4">
        <w:rPr>
          <w:rFonts w:cs="Times New Roman"/>
          <w:szCs w:val="24"/>
        </w:rPr>
        <w:t>Jesus more clearly</w:t>
      </w:r>
      <w:r w:rsidR="00C233B8">
        <w:rPr>
          <w:rFonts w:cs="Times New Roman"/>
          <w:szCs w:val="24"/>
        </w:rPr>
        <w:t xml:space="preserve"> and be transformed</w:t>
      </w:r>
      <w:r w:rsidR="00D059A4">
        <w:rPr>
          <w:rFonts w:cs="Times New Roman"/>
          <w:szCs w:val="24"/>
        </w:rPr>
        <w:t xml:space="preserve"> by him. </w:t>
      </w:r>
    </w:p>
    <w:p w14:paraId="3A1C1128" w14:textId="43E9CD3F" w:rsidR="009976F6" w:rsidRDefault="009976F6" w:rsidP="00675B56">
      <w:pPr>
        <w:rPr>
          <w:rFonts w:cs="Times New Roman"/>
          <w:szCs w:val="24"/>
        </w:rPr>
      </w:pPr>
      <w:r>
        <w:rPr>
          <w:rFonts w:cs="Times New Roman"/>
          <w:szCs w:val="24"/>
        </w:rPr>
        <w:t xml:space="preserve">That’s the pattern for growth in godliness that we find in the New Testament. It’s by beholding Christ that we become like Christ, because our problem isn’t primarily in our heads. It’s in our hearts. We have hearts of ice that are cold and dead towards God, and only the heat of Christ’s love can melt them. We need more of Christ if we are to become more like Christ. </w:t>
      </w:r>
    </w:p>
    <w:p w14:paraId="700D3482" w14:textId="6206E15B" w:rsidR="00BC1A6B" w:rsidRDefault="009976F6" w:rsidP="00675B56">
      <w:pPr>
        <w:rPr>
          <w:rFonts w:cs="Times New Roman"/>
          <w:szCs w:val="24"/>
        </w:rPr>
      </w:pPr>
      <w:r>
        <w:rPr>
          <w:rFonts w:cs="Times New Roman"/>
          <w:szCs w:val="24"/>
        </w:rPr>
        <w:t>And so, Paul paints a picture of Christ for us in verse 16. It appears that he’s quoting an ancient hymn a</w:t>
      </w:r>
      <w:r w:rsidR="00C233B8">
        <w:rPr>
          <w:rFonts w:cs="Times New Roman"/>
          <w:szCs w:val="24"/>
        </w:rPr>
        <w:t>bout Christ, a “Christ-hymn”, if you will</w:t>
      </w:r>
      <w:r w:rsidR="00BC1A6B">
        <w:rPr>
          <w:rFonts w:cs="Times New Roman"/>
          <w:szCs w:val="24"/>
        </w:rPr>
        <w:t xml:space="preserve">. Scholars believe it’s a hymn because of its poetic structure (each line has a “passive verb followed by prepositional phrases employing the preposition </w:t>
      </w:r>
      <w:proofErr w:type="spellStart"/>
      <w:r w:rsidR="00BC1A6B">
        <w:rPr>
          <w:rFonts w:cs="Times New Roman"/>
          <w:i/>
          <w:iCs/>
          <w:szCs w:val="24"/>
        </w:rPr>
        <w:t>en</w:t>
      </w:r>
      <w:proofErr w:type="spellEnd"/>
      <w:r w:rsidR="00BC1A6B">
        <w:rPr>
          <w:rFonts w:cs="Times New Roman"/>
          <w:szCs w:val="24"/>
        </w:rPr>
        <w:t xml:space="preserve"> plus an anarthrous dative object” – Philip Towner)</w:t>
      </w:r>
      <w:r w:rsidR="00C233B8">
        <w:rPr>
          <w:rFonts w:cs="Times New Roman"/>
          <w:szCs w:val="24"/>
        </w:rPr>
        <w:t xml:space="preserve">, but it may also be a portion of an early catechism. Whatever it was, </w:t>
      </w:r>
      <w:r>
        <w:rPr>
          <w:rFonts w:cs="Times New Roman"/>
          <w:szCs w:val="24"/>
        </w:rPr>
        <w:t xml:space="preserve">we must recognize that it’s poetry. </w:t>
      </w:r>
      <w:r w:rsidR="00C233B8">
        <w:rPr>
          <w:rFonts w:cs="Times New Roman"/>
          <w:szCs w:val="24"/>
        </w:rPr>
        <w:t>It’s not a comprehensive summary of doctrine. It’s not a defence of the Christian faith. It’s a beautiful piece of art, and we must read it as such</w:t>
      </w:r>
      <w:r w:rsidR="00D059A4">
        <w:rPr>
          <w:rFonts w:cs="Times New Roman"/>
          <w:szCs w:val="24"/>
        </w:rPr>
        <w:t>:</w:t>
      </w:r>
    </w:p>
    <w:p w14:paraId="6DDB421E" w14:textId="77777777" w:rsidR="00D059A4" w:rsidRPr="00130920" w:rsidRDefault="00D059A4" w:rsidP="00D059A4">
      <w:pPr>
        <w:spacing w:after="0"/>
        <w:ind w:left="720"/>
      </w:pPr>
      <w:r w:rsidRPr="00130920">
        <w:t>“He was manifested in the flesh,</w:t>
      </w:r>
    </w:p>
    <w:p w14:paraId="0F8479A1" w14:textId="77777777" w:rsidR="00D059A4" w:rsidRPr="00130920" w:rsidRDefault="00D059A4" w:rsidP="00D059A4">
      <w:pPr>
        <w:spacing w:after="0"/>
        <w:ind w:left="720"/>
      </w:pPr>
      <w:r>
        <w:t>v</w:t>
      </w:r>
      <w:r w:rsidRPr="00130920">
        <w:t>indicated by the Spirit,</w:t>
      </w:r>
    </w:p>
    <w:p w14:paraId="683ACB5C" w14:textId="77777777" w:rsidR="00D059A4" w:rsidRPr="00130920" w:rsidRDefault="00D059A4" w:rsidP="00D059A4">
      <w:pPr>
        <w:spacing w:after="0"/>
        <w:ind w:left="720"/>
      </w:pPr>
      <w:r>
        <w:t>s</w:t>
      </w:r>
      <w:r w:rsidRPr="00130920">
        <w:t xml:space="preserve">een by angels, </w:t>
      </w:r>
    </w:p>
    <w:p w14:paraId="32987944" w14:textId="77777777" w:rsidR="00D059A4" w:rsidRPr="00130920" w:rsidRDefault="00D059A4" w:rsidP="00D059A4">
      <w:pPr>
        <w:spacing w:after="0"/>
        <w:ind w:left="720"/>
      </w:pPr>
      <w:r>
        <w:t>p</w:t>
      </w:r>
      <w:r w:rsidRPr="00130920">
        <w:t>roclaimed among the nations,</w:t>
      </w:r>
    </w:p>
    <w:p w14:paraId="1E70EE50" w14:textId="77777777" w:rsidR="00D059A4" w:rsidRPr="00130920" w:rsidRDefault="00D059A4" w:rsidP="00D059A4">
      <w:pPr>
        <w:spacing w:after="0"/>
        <w:ind w:left="720"/>
      </w:pPr>
      <w:r>
        <w:t>b</w:t>
      </w:r>
      <w:r w:rsidRPr="00130920">
        <w:t>elieved on in the world,</w:t>
      </w:r>
    </w:p>
    <w:p w14:paraId="6D7326E9" w14:textId="77777777" w:rsidR="00D059A4" w:rsidRPr="00130920" w:rsidRDefault="00D059A4" w:rsidP="00D059A4">
      <w:pPr>
        <w:ind w:left="720"/>
      </w:pPr>
      <w:r>
        <w:t>t</w:t>
      </w:r>
      <w:r w:rsidRPr="00130920">
        <w:t>aken up in glory.”</w:t>
      </w:r>
    </w:p>
    <w:p w14:paraId="52EDB2CA" w14:textId="3CC641AF" w:rsidR="00D059A4" w:rsidRDefault="00D059A4" w:rsidP="00675B56">
      <w:pPr>
        <w:rPr>
          <w:rFonts w:cs="Times New Roman"/>
          <w:szCs w:val="24"/>
        </w:rPr>
      </w:pPr>
      <w:r>
        <w:rPr>
          <w:rFonts w:cs="Times New Roman"/>
          <w:szCs w:val="24"/>
        </w:rPr>
        <w:t xml:space="preserve">There’s no consensus on the structure of the poem, so I won’t spend much time on that. What I will </w:t>
      </w:r>
      <w:r w:rsidR="009976F6">
        <w:rPr>
          <w:rFonts w:cs="Times New Roman"/>
          <w:szCs w:val="24"/>
        </w:rPr>
        <w:t>point out is</w:t>
      </w:r>
      <w:r>
        <w:rPr>
          <w:rFonts w:cs="Times New Roman"/>
          <w:szCs w:val="24"/>
        </w:rPr>
        <w:t xml:space="preserve"> that every line is about Christ. </w:t>
      </w:r>
      <w:r>
        <w:rPr>
          <w:rFonts w:cs="Times New Roman"/>
          <w:i/>
          <w:iCs/>
          <w:szCs w:val="24"/>
        </w:rPr>
        <w:t xml:space="preserve">Christ </w:t>
      </w:r>
      <w:r>
        <w:rPr>
          <w:rFonts w:cs="Times New Roman"/>
          <w:szCs w:val="24"/>
        </w:rPr>
        <w:t xml:space="preserve">was manifested in the flesh. </w:t>
      </w:r>
      <w:r>
        <w:rPr>
          <w:rFonts w:cs="Times New Roman"/>
          <w:i/>
          <w:iCs/>
          <w:szCs w:val="24"/>
        </w:rPr>
        <w:t xml:space="preserve">Christ </w:t>
      </w:r>
      <w:r>
        <w:rPr>
          <w:rFonts w:cs="Times New Roman"/>
          <w:szCs w:val="24"/>
        </w:rPr>
        <w:t xml:space="preserve">was vindicated by the Spirit. </w:t>
      </w:r>
      <w:r>
        <w:rPr>
          <w:rFonts w:cs="Times New Roman"/>
          <w:i/>
          <w:iCs/>
          <w:szCs w:val="24"/>
        </w:rPr>
        <w:t xml:space="preserve">Christ </w:t>
      </w:r>
      <w:r>
        <w:rPr>
          <w:rFonts w:cs="Times New Roman"/>
          <w:szCs w:val="24"/>
        </w:rPr>
        <w:t xml:space="preserve">was seen by angels. </w:t>
      </w:r>
      <w:r>
        <w:rPr>
          <w:rFonts w:cs="Times New Roman"/>
          <w:i/>
          <w:iCs/>
          <w:szCs w:val="24"/>
        </w:rPr>
        <w:t>Christ</w:t>
      </w:r>
      <w:r>
        <w:rPr>
          <w:rFonts w:cs="Times New Roman"/>
          <w:szCs w:val="24"/>
        </w:rPr>
        <w:t xml:space="preserve"> was proclaimed among the nations. </w:t>
      </w:r>
      <w:r>
        <w:rPr>
          <w:rFonts w:cs="Times New Roman"/>
          <w:i/>
          <w:iCs/>
          <w:szCs w:val="24"/>
        </w:rPr>
        <w:lastRenderedPageBreak/>
        <w:t xml:space="preserve">Christ </w:t>
      </w:r>
      <w:r>
        <w:rPr>
          <w:rFonts w:cs="Times New Roman"/>
          <w:szCs w:val="24"/>
        </w:rPr>
        <w:t xml:space="preserve">was believed on in the world. </w:t>
      </w:r>
      <w:r>
        <w:rPr>
          <w:rFonts w:cs="Times New Roman"/>
          <w:i/>
          <w:iCs/>
          <w:szCs w:val="24"/>
        </w:rPr>
        <w:t xml:space="preserve">Christ </w:t>
      </w:r>
      <w:r>
        <w:rPr>
          <w:rFonts w:cs="Times New Roman"/>
          <w:szCs w:val="24"/>
        </w:rPr>
        <w:t xml:space="preserve">was taken up in glory. </w:t>
      </w:r>
      <w:r w:rsidR="00222CCF">
        <w:rPr>
          <w:rFonts w:cs="Times New Roman"/>
          <w:szCs w:val="24"/>
        </w:rPr>
        <w:t xml:space="preserve">Christ is </w:t>
      </w:r>
      <w:r w:rsidR="0091502C">
        <w:rPr>
          <w:rFonts w:cs="Times New Roman"/>
          <w:szCs w:val="24"/>
        </w:rPr>
        <w:t>the blazing center of this</w:t>
      </w:r>
      <w:r w:rsidR="00222CCF">
        <w:rPr>
          <w:rFonts w:cs="Times New Roman"/>
          <w:szCs w:val="24"/>
        </w:rPr>
        <w:t xml:space="preserve"> hymn </w:t>
      </w:r>
      <w:r w:rsidR="009976F6">
        <w:rPr>
          <w:rFonts w:cs="Times New Roman"/>
          <w:szCs w:val="24"/>
        </w:rPr>
        <w:t>because he is</w:t>
      </w:r>
      <w:r w:rsidR="00222CCF">
        <w:rPr>
          <w:rFonts w:cs="Times New Roman"/>
          <w:szCs w:val="24"/>
        </w:rPr>
        <w:t xml:space="preserve"> </w:t>
      </w:r>
      <w:r w:rsidR="0091502C">
        <w:rPr>
          <w:rFonts w:cs="Times New Roman"/>
          <w:szCs w:val="24"/>
        </w:rPr>
        <w:t xml:space="preserve">the key to true, lasting godliness. </w:t>
      </w:r>
    </w:p>
    <w:p w14:paraId="3F68402B" w14:textId="00E88392" w:rsidR="00F06466" w:rsidRDefault="00222CCF" w:rsidP="00675B56">
      <w:pPr>
        <w:rPr>
          <w:rFonts w:cs="Times New Roman"/>
          <w:szCs w:val="24"/>
        </w:rPr>
      </w:pPr>
      <w:r>
        <w:rPr>
          <w:rFonts w:cs="Times New Roman"/>
          <w:szCs w:val="24"/>
        </w:rPr>
        <w:t>And as we see, the poem begins with the mystery of the incarnation</w:t>
      </w:r>
      <w:r w:rsidR="0091502C">
        <w:rPr>
          <w:rFonts w:cs="Times New Roman"/>
          <w:szCs w:val="24"/>
        </w:rPr>
        <w:t>:</w:t>
      </w:r>
      <w:r>
        <w:rPr>
          <w:rFonts w:cs="Times New Roman"/>
          <w:szCs w:val="24"/>
        </w:rPr>
        <w:t xml:space="preserve"> “He was manifested in the flesh”</w:t>
      </w:r>
      <w:r w:rsidR="0091502C">
        <w:rPr>
          <w:rFonts w:cs="Times New Roman"/>
          <w:szCs w:val="24"/>
        </w:rPr>
        <w:t xml:space="preserve">. This first line captures both </w:t>
      </w:r>
      <w:r>
        <w:rPr>
          <w:rFonts w:cs="Times New Roman"/>
          <w:szCs w:val="24"/>
        </w:rPr>
        <w:t xml:space="preserve">the humanity of Christ and the deity of Christ. Jesus didn’t originate in the flesh, because his birth </w:t>
      </w:r>
      <w:r w:rsidR="0091502C">
        <w:rPr>
          <w:rFonts w:cs="Times New Roman"/>
          <w:szCs w:val="24"/>
        </w:rPr>
        <w:t>didn’t mark his</w:t>
      </w:r>
      <w:r>
        <w:rPr>
          <w:rFonts w:cs="Times New Roman"/>
          <w:szCs w:val="24"/>
        </w:rPr>
        <w:t xml:space="preserve"> beginning. Rather, he was </w:t>
      </w:r>
      <w:r>
        <w:rPr>
          <w:rFonts w:cs="Times New Roman"/>
          <w:i/>
          <w:iCs/>
          <w:szCs w:val="24"/>
        </w:rPr>
        <w:t xml:space="preserve">manifested </w:t>
      </w:r>
      <w:r>
        <w:rPr>
          <w:rFonts w:cs="Times New Roman"/>
          <w:szCs w:val="24"/>
        </w:rPr>
        <w:t xml:space="preserve">in the flesh. He </w:t>
      </w:r>
      <w:r>
        <w:rPr>
          <w:rFonts w:cs="Times New Roman"/>
          <w:i/>
          <w:iCs/>
          <w:szCs w:val="24"/>
        </w:rPr>
        <w:t xml:space="preserve">revealed </w:t>
      </w:r>
      <w:r w:rsidR="00F06466">
        <w:rPr>
          <w:rFonts w:cs="Times New Roman"/>
          <w:szCs w:val="24"/>
        </w:rPr>
        <w:t xml:space="preserve">who he already was </w:t>
      </w:r>
      <w:r w:rsidR="009976F6">
        <w:rPr>
          <w:rFonts w:cs="Times New Roman"/>
          <w:szCs w:val="24"/>
        </w:rPr>
        <w:t>when he became a man</w:t>
      </w:r>
      <w:r>
        <w:rPr>
          <w:rFonts w:cs="Times New Roman"/>
          <w:szCs w:val="24"/>
        </w:rPr>
        <w:t xml:space="preserve">. The </w:t>
      </w:r>
      <w:r w:rsidR="0091502C">
        <w:rPr>
          <w:rFonts w:cs="Times New Roman"/>
          <w:szCs w:val="24"/>
        </w:rPr>
        <w:t>eternal one who was, and is, and is to come, ent</w:t>
      </w:r>
      <w:r>
        <w:rPr>
          <w:rFonts w:cs="Times New Roman"/>
          <w:szCs w:val="24"/>
        </w:rPr>
        <w:t>e</w:t>
      </w:r>
      <w:r w:rsidR="0091502C">
        <w:rPr>
          <w:rFonts w:cs="Times New Roman"/>
          <w:szCs w:val="24"/>
        </w:rPr>
        <w:t>red time</w:t>
      </w:r>
      <w:r w:rsidR="00F06466">
        <w:rPr>
          <w:rFonts w:cs="Times New Roman"/>
          <w:szCs w:val="24"/>
        </w:rPr>
        <w:t xml:space="preserve"> and space when he broke into our world </w:t>
      </w:r>
      <w:r w:rsidR="00BE10F5">
        <w:rPr>
          <w:rFonts w:cs="Times New Roman"/>
          <w:szCs w:val="24"/>
        </w:rPr>
        <w:t>when he entered the virgin’s</w:t>
      </w:r>
      <w:r w:rsidR="00F06466">
        <w:rPr>
          <w:rFonts w:cs="Times New Roman"/>
          <w:szCs w:val="24"/>
        </w:rPr>
        <w:t xml:space="preserve"> womb</w:t>
      </w:r>
      <w:r w:rsidR="009976F6">
        <w:rPr>
          <w:rFonts w:cs="Times New Roman"/>
          <w:szCs w:val="24"/>
        </w:rPr>
        <w:t xml:space="preserve">. And </w:t>
      </w:r>
      <w:r w:rsidR="00F06466">
        <w:rPr>
          <w:rFonts w:cs="Times New Roman"/>
          <w:szCs w:val="24"/>
        </w:rPr>
        <w:t xml:space="preserve">he did that so that we could know him. </w:t>
      </w:r>
      <w:r w:rsidR="009976F6">
        <w:rPr>
          <w:rFonts w:cs="Times New Roman"/>
          <w:szCs w:val="24"/>
        </w:rPr>
        <w:t>He did that so that we could see</w:t>
      </w:r>
      <w:r w:rsidR="00F06466">
        <w:rPr>
          <w:rFonts w:cs="Times New Roman"/>
          <w:szCs w:val="24"/>
        </w:rPr>
        <w:t xml:space="preserve"> the invisible God and speak with the Word of God himself. </w:t>
      </w:r>
      <w:r w:rsidR="00BE10F5">
        <w:rPr>
          <w:rFonts w:cs="Times New Roman"/>
          <w:szCs w:val="24"/>
        </w:rPr>
        <w:t xml:space="preserve">He became like us so that we could become like him. </w:t>
      </w:r>
    </w:p>
    <w:p w14:paraId="395995DD" w14:textId="0C33EFBF" w:rsidR="00CB4465" w:rsidRDefault="00F06466" w:rsidP="00675B56">
      <w:pPr>
        <w:rPr>
          <w:rFonts w:cs="Times New Roman"/>
          <w:szCs w:val="24"/>
        </w:rPr>
      </w:pPr>
      <w:r>
        <w:rPr>
          <w:rFonts w:cs="Times New Roman"/>
          <w:szCs w:val="24"/>
        </w:rPr>
        <w:t xml:space="preserve">The second line says that he was “vindicated by the Spirit”. This is </w:t>
      </w:r>
      <w:r w:rsidR="008D58D2">
        <w:rPr>
          <w:rFonts w:cs="Times New Roman"/>
          <w:szCs w:val="24"/>
        </w:rPr>
        <w:t>a reference</w:t>
      </w:r>
      <w:r>
        <w:rPr>
          <w:rFonts w:cs="Times New Roman"/>
          <w:szCs w:val="24"/>
        </w:rPr>
        <w:t xml:space="preserve"> to the resurrection. To be “vindicated” is to be proven right or shown to be innocent. Jesus </w:t>
      </w:r>
      <w:r w:rsidR="00CB4465">
        <w:rPr>
          <w:rFonts w:cs="Times New Roman"/>
          <w:szCs w:val="24"/>
        </w:rPr>
        <w:t xml:space="preserve">needed vindication. He needed to be pronounced innocent because he was pronounced guilty on the cross. God himself condemned him on the cross as he directed his holy wrath against us onto Jesus instead. He took our place. He bore our sins in his body on the tree. He was pronounced guilty for our sins and not for his own. He </w:t>
      </w:r>
      <w:r w:rsidR="008D58D2">
        <w:rPr>
          <w:rFonts w:cs="Times New Roman"/>
          <w:szCs w:val="24"/>
        </w:rPr>
        <w:t>was pronounced guilty so that we could be</w:t>
      </w:r>
      <w:r w:rsidR="00CB4465">
        <w:rPr>
          <w:rFonts w:cs="Times New Roman"/>
          <w:szCs w:val="24"/>
        </w:rPr>
        <w:t xml:space="preserve"> pronounced innocent. His crucifixion was the vindication for all who </w:t>
      </w:r>
      <w:r w:rsidR="008D58D2">
        <w:rPr>
          <w:rFonts w:cs="Times New Roman"/>
          <w:szCs w:val="24"/>
        </w:rPr>
        <w:t>belong to him</w:t>
      </w:r>
      <w:r w:rsidR="00CB4465">
        <w:rPr>
          <w:rFonts w:cs="Times New Roman"/>
          <w:szCs w:val="24"/>
        </w:rPr>
        <w:t xml:space="preserve">. </w:t>
      </w:r>
    </w:p>
    <w:p w14:paraId="6A7A2014" w14:textId="354CCF2B" w:rsidR="00CB4465" w:rsidRDefault="00CB4465" w:rsidP="006D63BB">
      <w:pPr>
        <w:rPr>
          <w:rFonts w:cs="Times New Roman"/>
          <w:szCs w:val="24"/>
        </w:rPr>
      </w:pPr>
      <w:r>
        <w:rPr>
          <w:rFonts w:cs="Times New Roman"/>
          <w:szCs w:val="24"/>
        </w:rPr>
        <w:t xml:space="preserve">Three days later </w:t>
      </w:r>
      <w:r w:rsidR="00F06466">
        <w:rPr>
          <w:rFonts w:cs="Times New Roman"/>
          <w:szCs w:val="24"/>
        </w:rPr>
        <w:t xml:space="preserve">the Spirt of God raised him from the dead. </w:t>
      </w:r>
      <w:r w:rsidR="008D58D2">
        <w:rPr>
          <w:rFonts w:cs="Times New Roman"/>
          <w:szCs w:val="24"/>
        </w:rPr>
        <w:t xml:space="preserve">That was </w:t>
      </w:r>
      <w:r w:rsidR="008D58D2">
        <w:rPr>
          <w:rFonts w:cs="Times New Roman"/>
          <w:i/>
          <w:iCs/>
          <w:szCs w:val="24"/>
        </w:rPr>
        <w:t xml:space="preserve">his </w:t>
      </w:r>
      <w:r w:rsidR="008D58D2">
        <w:rPr>
          <w:rFonts w:cs="Times New Roman"/>
          <w:szCs w:val="24"/>
        </w:rPr>
        <w:t xml:space="preserve">vindication. </w:t>
      </w:r>
      <w:r>
        <w:rPr>
          <w:rFonts w:cs="Times New Roman"/>
          <w:szCs w:val="24"/>
        </w:rPr>
        <w:t xml:space="preserve">It was through the resurrection that God declared him to be innocent. </w:t>
      </w:r>
      <w:r w:rsidR="006D63BB">
        <w:rPr>
          <w:rFonts w:cs="Times New Roman"/>
          <w:szCs w:val="24"/>
        </w:rPr>
        <w:t>God declared to the world that this was indeed his beloved Son</w:t>
      </w:r>
      <w:r w:rsidR="008D58D2">
        <w:rPr>
          <w:rFonts w:cs="Times New Roman"/>
          <w:szCs w:val="24"/>
        </w:rPr>
        <w:t xml:space="preserve">, </w:t>
      </w:r>
      <w:r w:rsidR="006D63BB">
        <w:rPr>
          <w:rFonts w:cs="Times New Roman"/>
          <w:szCs w:val="24"/>
        </w:rPr>
        <w:t>and his sacrifice for our sins had been accepted. Paul writes in Romans 1:4,</w:t>
      </w:r>
    </w:p>
    <w:p w14:paraId="302A1B4A" w14:textId="762AE228" w:rsidR="006D63BB" w:rsidRDefault="006D63BB" w:rsidP="006D63BB">
      <w:pPr>
        <w:ind w:left="720"/>
        <w:rPr>
          <w:rFonts w:cs="Times New Roman"/>
          <w:szCs w:val="24"/>
        </w:rPr>
      </w:pPr>
      <w:r>
        <w:rPr>
          <w:rFonts w:cs="Times New Roman"/>
          <w:szCs w:val="24"/>
        </w:rPr>
        <w:t>“(Jesus) was declared to be the Son of God in power according to the Spirit of holiness by his resurrection from the dead”</w:t>
      </w:r>
    </w:p>
    <w:p w14:paraId="12F4AD71" w14:textId="77777777" w:rsidR="008D58D2" w:rsidRDefault="006D63BB" w:rsidP="00675B56">
      <w:pPr>
        <w:rPr>
          <w:rFonts w:cs="Times New Roman"/>
          <w:szCs w:val="24"/>
        </w:rPr>
      </w:pPr>
      <w:r>
        <w:rPr>
          <w:rFonts w:cs="Times New Roman"/>
          <w:szCs w:val="24"/>
        </w:rPr>
        <w:t xml:space="preserve">The third line says that he was “seen by angels”. </w:t>
      </w:r>
      <w:r w:rsidR="008D58D2">
        <w:rPr>
          <w:rFonts w:cs="Times New Roman"/>
          <w:szCs w:val="24"/>
        </w:rPr>
        <w:t>Jesus was seen by angels throughout his earthly ministry.</w:t>
      </w:r>
      <w:r>
        <w:rPr>
          <w:rFonts w:cs="Times New Roman"/>
          <w:szCs w:val="24"/>
        </w:rPr>
        <w:t xml:space="preserve"> </w:t>
      </w:r>
      <w:r w:rsidR="008D58D2">
        <w:rPr>
          <w:rFonts w:cs="Times New Roman"/>
          <w:szCs w:val="24"/>
        </w:rPr>
        <w:t>Angels</w:t>
      </w:r>
      <w:r>
        <w:rPr>
          <w:rFonts w:cs="Times New Roman"/>
          <w:szCs w:val="24"/>
        </w:rPr>
        <w:t xml:space="preserve"> were there at his birth. They were there in the wilderness with him after he was tempted by the devil. They were there with him in the Garden of Gethsemane as he cried out, “Father, remove this cup from me. Yet not my will, but yours be done.” They were there when </w:t>
      </w:r>
      <w:r w:rsidR="008D58D2">
        <w:rPr>
          <w:rFonts w:cs="Times New Roman"/>
          <w:szCs w:val="24"/>
        </w:rPr>
        <w:t xml:space="preserve">he rose again so that they could tell his disciples, “He is not here, for he has risen”. </w:t>
      </w:r>
    </w:p>
    <w:p w14:paraId="145966E0" w14:textId="46C86F2F" w:rsidR="00504F9D" w:rsidRDefault="008D58D2" w:rsidP="00675B56">
      <w:pPr>
        <w:rPr>
          <w:rFonts w:cs="Times New Roman"/>
          <w:szCs w:val="24"/>
        </w:rPr>
      </w:pPr>
      <w:r>
        <w:rPr>
          <w:rFonts w:cs="Times New Roman"/>
          <w:szCs w:val="24"/>
        </w:rPr>
        <w:t xml:space="preserve">The point of this line is to assure us that we can believe everything that Jesus said and did, because he didn’t just have an earthly audience. </w:t>
      </w:r>
      <w:r w:rsidR="00504F9D">
        <w:rPr>
          <w:rFonts w:cs="Times New Roman"/>
          <w:szCs w:val="24"/>
        </w:rPr>
        <w:t xml:space="preserve">He had a heavenly audience. The angels themselves watched him accomplish all of God’s plans through his life, death, and resurrection. </w:t>
      </w:r>
    </w:p>
    <w:p w14:paraId="63165D6C" w14:textId="65836CCF" w:rsidR="00504F9D" w:rsidRDefault="00504F9D" w:rsidP="00675B56">
      <w:pPr>
        <w:rPr>
          <w:rFonts w:cs="Times New Roman"/>
          <w:szCs w:val="24"/>
        </w:rPr>
      </w:pPr>
      <w:r>
        <w:rPr>
          <w:rFonts w:cs="Times New Roman"/>
          <w:szCs w:val="24"/>
        </w:rPr>
        <w:t xml:space="preserve">The fourth line says that he was “proclaimed among the nations”. The good news of the gospel has always been meant to be brought to everyone regardless of culture or creed, race or religion. Christ is the Saviour of all people, the only mediator between God and man, and it is our immense privilege to proclaim him among the nations. </w:t>
      </w:r>
    </w:p>
    <w:p w14:paraId="2787D08D" w14:textId="5AC245D1" w:rsidR="008D58D2" w:rsidRDefault="00504F9D" w:rsidP="00675B56">
      <w:pPr>
        <w:rPr>
          <w:rFonts w:cs="Times New Roman"/>
          <w:szCs w:val="24"/>
        </w:rPr>
      </w:pPr>
      <w:r>
        <w:rPr>
          <w:rFonts w:cs="Times New Roman"/>
          <w:szCs w:val="24"/>
        </w:rPr>
        <w:t xml:space="preserve">The fifth line says that he was “believed on in the world”. As Christ is proclaimed, </w:t>
      </w:r>
      <w:r w:rsidR="008D58D2">
        <w:rPr>
          <w:rFonts w:cs="Times New Roman"/>
          <w:szCs w:val="24"/>
        </w:rPr>
        <w:t>people believe. That’s the only reason why any of us are here today. We are here because someone proclaimed Christ to us</w:t>
      </w:r>
      <w:r w:rsidR="0038522E">
        <w:rPr>
          <w:rFonts w:cs="Times New Roman"/>
          <w:szCs w:val="24"/>
        </w:rPr>
        <w:t xml:space="preserve">, and God infused that proclamation with divine power so that we would hear and believe. That’s the only way that any of us could believe. Our hearts are too hardened to </w:t>
      </w:r>
      <w:r w:rsidR="0038522E">
        <w:rPr>
          <w:rFonts w:cs="Times New Roman"/>
          <w:szCs w:val="24"/>
        </w:rPr>
        <w:lastRenderedPageBreak/>
        <w:t xml:space="preserve">choose God for ourselves. Our eyes are too weak to behold his glory in Christ. We need him to give us new hearts. We need him to open our blinded eyes. </w:t>
      </w:r>
      <w:proofErr w:type="gramStart"/>
      <w:r w:rsidR="0038522E">
        <w:rPr>
          <w:rFonts w:cs="Times New Roman"/>
          <w:szCs w:val="24"/>
        </w:rPr>
        <w:t>So</w:t>
      </w:r>
      <w:proofErr w:type="gramEnd"/>
      <w:r w:rsidR="0038522E">
        <w:rPr>
          <w:rFonts w:cs="Times New Roman"/>
          <w:szCs w:val="24"/>
        </w:rPr>
        <w:t xml:space="preserve"> if you’re a Christian, if you have put your trust in Jesus Christ as your Lord and Saviour, if you have believed on him, it’s because of him. We love because he loved us first. </w:t>
      </w:r>
      <w:r w:rsidR="008D58D2">
        <w:rPr>
          <w:rFonts w:cs="Times New Roman"/>
          <w:szCs w:val="24"/>
        </w:rPr>
        <w:t xml:space="preserve"> </w:t>
      </w:r>
    </w:p>
    <w:p w14:paraId="7DF21EA2" w14:textId="514C87FC" w:rsidR="00504F9D" w:rsidRDefault="0038522E" w:rsidP="0038522E">
      <w:pPr>
        <w:rPr>
          <w:rFonts w:cs="Times New Roman"/>
          <w:szCs w:val="24"/>
        </w:rPr>
      </w:pPr>
      <w:r>
        <w:rPr>
          <w:rFonts w:cs="Times New Roman"/>
          <w:szCs w:val="24"/>
        </w:rPr>
        <w:t xml:space="preserve">Christ is proclaimed, and Christ is believed because God grants the power of belief. That is true of us who believe, and that is true of all who will believe. Christ is proclaimed among the nations and believed on in the world because God is at work. He is at work saving all whom he has chosen and bringing them back to himself.  </w:t>
      </w:r>
    </w:p>
    <w:p w14:paraId="67D9303C" w14:textId="0D2F91F6" w:rsidR="00504F9D" w:rsidRDefault="00504F9D" w:rsidP="00675B56">
      <w:pPr>
        <w:rPr>
          <w:rFonts w:cs="Times New Roman"/>
          <w:szCs w:val="24"/>
        </w:rPr>
      </w:pPr>
      <w:r>
        <w:rPr>
          <w:rFonts w:cs="Times New Roman"/>
          <w:szCs w:val="24"/>
        </w:rPr>
        <w:t xml:space="preserve">The sixth line says that he was “taken up on glory”. </w:t>
      </w:r>
      <w:r w:rsidR="001B24DB">
        <w:rPr>
          <w:rFonts w:cs="Times New Roman"/>
          <w:szCs w:val="24"/>
        </w:rPr>
        <w:t xml:space="preserve">Christ came into the world in the flesh, and he was taken out of the world in glory where he </w:t>
      </w:r>
      <w:r w:rsidR="00097383">
        <w:rPr>
          <w:rFonts w:cs="Times New Roman"/>
          <w:szCs w:val="24"/>
        </w:rPr>
        <w:t xml:space="preserve">sits at the right hand of the Father. The crucified Christ is now the exalted Christ as he reigns over all things forever. </w:t>
      </w:r>
    </w:p>
    <w:p w14:paraId="4A99918C" w14:textId="037477B3" w:rsidR="00BC1A6B" w:rsidRDefault="007D354C" w:rsidP="00675B56">
      <w:pPr>
        <w:rPr>
          <w:rFonts w:cs="Times New Roman"/>
          <w:szCs w:val="24"/>
        </w:rPr>
      </w:pPr>
      <w:r>
        <w:rPr>
          <w:rFonts w:cs="Times New Roman"/>
          <w:szCs w:val="24"/>
        </w:rPr>
        <w:t xml:space="preserve">These are the truths that bring transformation. This is how we grow in godliness. The more we reflect on these truths about Christ, and the more we rejoice in them with all our might, the more we will become like him. </w:t>
      </w:r>
    </w:p>
    <w:p w14:paraId="2B499E39" w14:textId="77777777" w:rsidR="00675B56" w:rsidRPr="00926D28" w:rsidRDefault="00675B56" w:rsidP="00675B56">
      <w:pPr>
        <w:rPr>
          <w:rFonts w:cs="Times New Roman"/>
          <w:szCs w:val="24"/>
        </w:rPr>
      </w:pPr>
    </w:p>
    <w:p w14:paraId="54D0C9F3" w14:textId="77777777" w:rsidR="001A2BF6" w:rsidRDefault="00675B56" w:rsidP="00675B56">
      <w:pPr>
        <w:rPr>
          <w:rFonts w:cs="Times New Roman"/>
          <w:b/>
          <w:szCs w:val="24"/>
          <w:u w:val="single"/>
        </w:rPr>
      </w:pPr>
      <w:r w:rsidRPr="00926D28">
        <w:rPr>
          <w:rFonts w:cs="Times New Roman"/>
          <w:b/>
          <w:szCs w:val="24"/>
          <w:u w:val="single"/>
        </w:rPr>
        <w:t>CONCLUSION</w:t>
      </w:r>
    </w:p>
    <w:p w14:paraId="68E03FF9" w14:textId="6E6BB66D" w:rsidR="001A2BF6" w:rsidRDefault="004B4212" w:rsidP="001A2BF6">
      <w:pPr>
        <w:rPr>
          <w:rFonts w:cs="Times New Roman"/>
          <w:szCs w:val="24"/>
        </w:rPr>
      </w:pPr>
      <w:r>
        <w:rPr>
          <w:rFonts w:cs="Times New Roman"/>
          <w:szCs w:val="24"/>
        </w:rPr>
        <w:t xml:space="preserve">Perhaps you’re here today and you’re not a Christian, but you’re not happy with who you are. You keep doing the same foolish things. You keep hurting the people around you. You keep coasting along your life like a passenger, watching as your years slip away. </w:t>
      </w:r>
      <w:r>
        <w:rPr>
          <w:rFonts w:cs="Times New Roman"/>
          <w:szCs w:val="24"/>
        </w:rPr>
        <w:t>You’ve tried to change yourself, but you can’t</w:t>
      </w:r>
      <w:r>
        <w:rPr>
          <w:rFonts w:cs="Times New Roman"/>
          <w:szCs w:val="24"/>
        </w:rPr>
        <w:t xml:space="preserve">, and you don’t understand why. </w:t>
      </w:r>
    </w:p>
    <w:p w14:paraId="50121FC9" w14:textId="54425B59" w:rsidR="004B4212" w:rsidRDefault="004B4212" w:rsidP="001A2BF6">
      <w:pPr>
        <w:rPr>
          <w:rFonts w:cs="Times New Roman"/>
          <w:szCs w:val="24"/>
        </w:rPr>
      </w:pPr>
      <w:r>
        <w:rPr>
          <w:rFonts w:cs="Times New Roman"/>
          <w:szCs w:val="24"/>
        </w:rPr>
        <w:t xml:space="preserve">The Bible says it’s because you have a problem that is far too great for you to overcome. It’s the problem of sin. You and I and everyone else who has ever lived have a sinful nature that inclines us to what is wrong rather than to what is right, and we can’t be free from it. We’re slaves to it. But Christ has come to set us free. He died for our sins to free us from our sins, so that we wouldn’t just be changed. We would be changed into the likeness of God himself. We would become people whose hearts reflect God’s heart, and whose lives reflect God’s beauty. </w:t>
      </w:r>
    </w:p>
    <w:p w14:paraId="67506F88" w14:textId="7B316B13" w:rsidR="004B4212" w:rsidRDefault="004B4212" w:rsidP="001A2BF6">
      <w:pPr>
        <w:rPr>
          <w:rFonts w:cs="Times New Roman"/>
          <w:szCs w:val="24"/>
        </w:rPr>
      </w:pPr>
      <w:r>
        <w:rPr>
          <w:rFonts w:cs="Times New Roman"/>
          <w:szCs w:val="24"/>
        </w:rPr>
        <w:t xml:space="preserve">Coming to Jesus is the only way </w:t>
      </w:r>
      <w:r w:rsidR="00E24EEE">
        <w:rPr>
          <w:rFonts w:cs="Times New Roman"/>
          <w:szCs w:val="24"/>
        </w:rPr>
        <w:t xml:space="preserve">to find </w:t>
      </w:r>
      <w:r>
        <w:rPr>
          <w:rFonts w:cs="Times New Roman"/>
          <w:szCs w:val="24"/>
        </w:rPr>
        <w:t>lasting change</w:t>
      </w:r>
      <w:r w:rsidR="00E24EEE">
        <w:rPr>
          <w:rFonts w:cs="Times New Roman"/>
          <w:szCs w:val="24"/>
        </w:rPr>
        <w:t xml:space="preserve">, the kind of change that isn’t just beautiful in the world’s eyes, but in God’s eyes. You will have to give up your sins. You will have to give up living for yourself, but God’s promise is that’s where true life is found. It’s those who lose their lives for Jesus who truly live. So come to him, and he will welcome you into his household. He will bring you into his assembly. He will make you a beautiful pillar for his truth, so that others would come to know him. </w:t>
      </w:r>
    </w:p>
    <w:p w14:paraId="4EEE9776" w14:textId="244D7DDB" w:rsidR="00E24EEE" w:rsidRDefault="00D67460" w:rsidP="001A2BF6">
      <w:pPr>
        <w:rPr>
          <w:rFonts w:cs="Times New Roman"/>
          <w:szCs w:val="24"/>
        </w:rPr>
      </w:pPr>
      <w:r>
        <w:rPr>
          <w:rFonts w:cs="Times New Roman"/>
          <w:szCs w:val="24"/>
        </w:rPr>
        <w:t>And to my brothers and sisters in Christ, my fellow members in God’s household, God wants you to grow in godliness. We don’t just need more passion. We don’t just need more knowledge. We ne</w:t>
      </w:r>
      <w:r w:rsidR="00BE10F5">
        <w:rPr>
          <w:rFonts w:cs="Times New Roman"/>
          <w:szCs w:val="24"/>
        </w:rPr>
        <w:t xml:space="preserve">ed to become more like Jesus. </w:t>
      </w:r>
    </w:p>
    <w:p w14:paraId="626ED8BD" w14:textId="1ACF47AE" w:rsidR="00D67460" w:rsidRDefault="00D67460" w:rsidP="001A2BF6">
      <w:pPr>
        <w:rPr>
          <w:rFonts w:cs="Times New Roman"/>
          <w:szCs w:val="24"/>
        </w:rPr>
      </w:pPr>
      <w:r>
        <w:rPr>
          <w:rFonts w:cs="Times New Roman"/>
          <w:szCs w:val="24"/>
        </w:rPr>
        <w:t xml:space="preserve">But we won’t become more like him if we’re never looking at him. We won’t become more like him if our attention is always fixed on our work, or our vacations, or our latest projects, or our </w:t>
      </w:r>
      <w:r>
        <w:rPr>
          <w:rFonts w:cs="Times New Roman"/>
          <w:szCs w:val="24"/>
        </w:rPr>
        <w:lastRenderedPageBreak/>
        <w:t xml:space="preserve">entertainment, </w:t>
      </w:r>
      <w:r w:rsidR="00BE10F5">
        <w:rPr>
          <w:rFonts w:cs="Times New Roman"/>
          <w:szCs w:val="24"/>
        </w:rPr>
        <w:t xml:space="preserve">or our news, or ourselves, and </w:t>
      </w:r>
      <w:r>
        <w:rPr>
          <w:rFonts w:cs="Times New Roman"/>
          <w:szCs w:val="24"/>
        </w:rPr>
        <w:t xml:space="preserve">never on our Saviour. We won’t become like him </w:t>
      </w:r>
      <w:r w:rsidR="00BE10F5">
        <w:rPr>
          <w:rFonts w:cs="Times New Roman"/>
          <w:szCs w:val="24"/>
        </w:rPr>
        <w:t>if we don’t know him.</w:t>
      </w:r>
    </w:p>
    <w:p w14:paraId="1CFD98F5" w14:textId="5F06EE3F" w:rsidR="00BE10F5" w:rsidRDefault="00BE10F5" w:rsidP="001A2BF6">
      <w:pPr>
        <w:rPr>
          <w:rFonts w:cs="Times New Roman"/>
          <w:szCs w:val="24"/>
        </w:rPr>
      </w:pPr>
      <w:r>
        <w:rPr>
          <w:rFonts w:cs="Times New Roman"/>
          <w:szCs w:val="24"/>
        </w:rPr>
        <w:t xml:space="preserve">But if we do know him, we will find lasting transformation, because the more we see him, the more he will melt our frozen hearts and awaken us to how we were always meant to live. </w:t>
      </w:r>
    </w:p>
    <w:p w14:paraId="516B0762" w14:textId="6E597324" w:rsidR="00BE10F5" w:rsidRDefault="00973336" w:rsidP="001A2BF6">
      <w:pPr>
        <w:rPr>
          <w:rFonts w:cs="Times New Roman"/>
          <w:szCs w:val="24"/>
        </w:rPr>
      </w:pPr>
      <w:r>
        <w:rPr>
          <w:rFonts w:cs="Times New Roman"/>
          <w:szCs w:val="24"/>
        </w:rPr>
        <w:t>There are many ways that we can see Jesus and become more like him:</w:t>
      </w:r>
    </w:p>
    <w:p w14:paraId="78A32981" w14:textId="6FF36622" w:rsidR="00973336" w:rsidRDefault="00973336" w:rsidP="00973336">
      <w:pPr>
        <w:pStyle w:val="ListParagraph"/>
        <w:numPr>
          <w:ilvl w:val="0"/>
          <w:numId w:val="9"/>
        </w:numPr>
        <w:rPr>
          <w:rFonts w:cs="Times New Roman"/>
          <w:szCs w:val="24"/>
        </w:rPr>
      </w:pPr>
      <w:r>
        <w:rPr>
          <w:rFonts w:cs="Times New Roman"/>
          <w:szCs w:val="24"/>
        </w:rPr>
        <w:t>Regular Bible reading</w:t>
      </w:r>
    </w:p>
    <w:p w14:paraId="69592901" w14:textId="1C870BB8" w:rsidR="00973336" w:rsidRDefault="00973336" w:rsidP="00973336">
      <w:pPr>
        <w:pStyle w:val="ListParagraph"/>
        <w:numPr>
          <w:ilvl w:val="0"/>
          <w:numId w:val="9"/>
        </w:numPr>
        <w:rPr>
          <w:rFonts w:cs="Times New Roman"/>
          <w:szCs w:val="24"/>
        </w:rPr>
      </w:pPr>
      <w:r>
        <w:rPr>
          <w:rFonts w:cs="Times New Roman"/>
          <w:szCs w:val="24"/>
        </w:rPr>
        <w:t>Listening to Christ-centered sermons</w:t>
      </w:r>
    </w:p>
    <w:p w14:paraId="61C5D70F" w14:textId="2CF5BED6" w:rsidR="00973336" w:rsidRPr="00973336" w:rsidRDefault="00973336" w:rsidP="00973336">
      <w:pPr>
        <w:pStyle w:val="ListParagraph"/>
        <w:numPr>
          <w:ilvl w:val="0"/>
          <w:numId w:val="9"/>
        </w:numPr>
        <w:rPr>
          <w:rFonts w:cs="Times New Roman"/>
          <w:szCs w:val="24"/>
        </w:rPr>
      </w:pPr>
      <w:r>
        <w:rPr>
          <w:rFonts w:cs="Times New Roman"/>
          <w:szCs w:val="24"/>
        </w:rPr>
        <w:t>Reading other books that teach us about Jesus</w:t>
      </w:r>
    </w:p>
    <w:p w14:paraId="0D43BC08" w14:textId="762A5F1E" w:rsidR="00973336" w:rsidRPr="00973336" w:rsidRDefault="00973336" w:rsidP="00973336">
      <w:pPr>
        <w:pStyle w:val="ListParagraph"/>
        <w:numPr>
          <w:ilvl w:val="0"/>
          <w:numId w:val="9"/>
        </w:numPr>
        <w:rPr>
          <w:rFonts w:cs="Times New Roman"/>
          <w:szCs w:val="24"/>
        </w:rPr>
      </w:pPr>
      <w:r>
        <w:rPr>
          <w:rFonts w:cs="Times New Roman"/>
          <w:szCs w:val="24"/>
        </w:rPr>
        <w:t>Singing and listening to Christ-centered worship songs</w:t>
      </w:r>
    </w:p>
    <w:p w14:paraId="0C783D82" w14:textId="0B3B248A" w:rsidR="00D67460" w:rsidRPr="001A2BF6" w:rsidRDefault="009E3A18" w:rsidP="001A2BF6">
      <w:pPr>
        <w:rPr>
          <w:rFonts w:cs="Times New Roman"/>
          <w:szCs w:val="24"/>
        </w:rPr>
      </w:pPr>
      <w:r>
        <w:rPr>
          <w:rFonts w:cs="Times New Roman"/>
          <w:szCs w:val="24"/>
        </w:rPr>
        <w:t xml:space="preserve">Whatever you choose to do, my prayer is that you would know Jesus more, that you would see him as he is, and that you may become like him. We are God’s household, the church of the living God, a pillar and buttress of the truth. </w:t>
      </w:r>
      <w:proofErr w:type="gramStart"/>
      <w:r>
        <w:rPr>
          <w:rFonts w:cs="Times New Roman"/>
          <w:szCs w:val="24"/>
        </w:rPr>
        <w:t>So</w:t>
      </w:r>
      <w:proofErr w:type="gramEnd"/>
      <w:r>
        <w:rPr>
          <w:rFonts w:cs="Times New Roman"/>
          <w:szCs w:val="24"/>
        </w:rPr>
        <w:t xml:space="preserve"> let us represent his truth well by the godliness of our lives. </w:t>
      </w:r>
    </w:p>
    <w:p w14:paraId="7E032558" w14:textId="77777777" w:rsidR="001A2BF6" w:rsidRPr="001A2BF6" w:rsidRDefault="001A2BF6" w:rsidP="001A2BF6">
      <w:pPr>
        <w:rPr>
          <w:rFonts w:cs="Times New Roman"/>
          <w:szCs w:val="24"/>
        </w:rPr>
      </w:pPr>
    </w:p>
    <w:p w14:paraId="59BCA4C4" w14:textId="77777777" w:rsidR="001A2BF6" w:rsidRDefault="001A2BF6" w:rsidP="001A2BF6">
      <w:pPr>
        <w:rPr>
          <w:rFonts w:cs="Times New Roman"/>
          <w:szCs w:val="24"/>
        </w:rPr>
      </w:pPr>
    </w:p>
    <w:sectPr w:rsid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AF328" w14:textId="77777777" w:rsidR="008A49EB" w:rsidRDefault="008A49EB" w:rsidP="003676E5">
      <w:pPr>
        <w:spacing w:after="0" w:line="240" w:lineRule="auto"/>
      </w:pPr>
      <w:r>
        <w:separator/>
      </w:r>
    </w:p>
  </w:endnote>
  <w:endnote w:type="continuationSeparator" w:id="0">
    <w:p w14:paraId="316A2F0B" w14:textId="77777777" w:rsidR="008A49EB" w:rsidRDefault="008A49EB"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E819" w14:textId="77777777" w:rsidR="008A49EB" w:rsidRDefault="008A49EB" w:rsidP="003676E5">
      <w:pPr>
        <w:spacing w:after="0" w:line="240" w:lineRule="auto"/>
      </w:pPr>
      <w:r>
        <w:separator/>
      </w:r>
    </w:p>
  </w:footnote>
  <w:footnote w:type="continuationSeparator" w:id="0">
    <w:p w14:paraId="0BB1408E" w14:textId="77777777" w:rsidR="008A49EB" w:rsidRDefault="008A49EB"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227"/>
      <w:docPartObj>
        <w:docPartGallery w:val="Page Numbers (Top of Page)"/>
        <w:docPartUnique/>
      </w:docPartObj>
    </w:sdtPr>
    <w:sdtEndPr>
      <w:rPr>
        <w:noProof/>
      </w:rPr>
    </w:sdtEndPr>
    <w:sdtContent>
      <w:p w14:paraId="6A6263C7" w14:textId="77777777" w:rsidR="003676E5" w:rsidRDefault="003676E5">
        <w:pPr>
          <w:pStyle w:val="Header"/>
          <w:jc w:val="right"/>
        </w:pPr>
        <w:r>
          <w:fldChar w:fldCharType="begin"/>
        </w:r>
        <w:r>
          <w:instrText xml:space="preserve"> PAGE   \* MERGEFORMAT </w:instrText>
        </w:r>
        <w:r>
          <w:fldChar w:fldCharType="separate"/>
        </w:r>
        <w:r w:rsidR="00F739DF">
          <w:rPr>
            <w:noProof/>
          </w:rPr>
          <w:t>1</w:t>
        </w:r>
        <w:r>
          <w:rPr>
            <w:noProof/>
          </w:rPr>
          <w:fldChar w:fldCharType="end"/>
        </w:r>
      </w:p>
    </w:sdtContent>
  </w:sdt>
  <w:p w14:paraId="5B9AA6A7" w14:textId="77777777" w:rsidR="003676E5" w:rsidRDefault="0036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12C5"/>
    <w:multiLevelType w:val="hybridMultilevel"/>
    <w:tmpl w:val="7BAE34F8"/>
    <w:lvl w:ilvl="0" w:tplc="6396FB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B0733"/>
    <w:multiLevelType w:val="hybridMultilevel"/>
    <w:tmpl w:val="DBA86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4F19"/>
    <w:multiLevelType w:val="hybridMultilevel"/>
    <w:tmpl w:val="D4902CB0"/>
    <w:lvl w:ilvl="0" w:tplc="751E60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12505"/>
    <w:rsid w:val="00022EA7"/>
    <w:rsid w:val="00035730"/>
    <w:rsid w:val="00061ED9"/>
    <w:rsid w:val="000677AF"/>
    <w:rsid w:val="000821F9"/>
    <w:rsid w:val="00097383"/>
    <w:rsid w:val="000A6218"/>
    <w:rsid w:val="000B3806"/>
    <w:rsid w:val="000E2F23"/>
    <w:rsid w:val="000F5588"/>
    <w:rsid w:val="00106A61"/>
    <w:rsid w:val="00107113"/>
    <w:rsid w:val="0011502C"/>
    <w:rsid w:val="00130920"/>
    <w:rsid w:val="001315C8"/>
    <w:rsid w:val="001335E4"/>
    <w:rsid w:val="00145B99"/>
    <w:rsid w:val="00157416"/>
    <w:rsid w:val="00157DCF"/>
    <w:rsid w:val="0017236A"/>
    <w:rsid w:val="00177B7B"/>
    <w:rsid w:val="00186595"/>
    <w:rsid w:val="00195BC8"/>
    <w:rsid w:val="001A0F1B"/>
    <w:rsid w:val="001A2BF6"/>
    <w:rsid w:val="001A5E88"/>
    <w:rsid w:val="001B1B10"/>
    <w:rsid w:val="001B24DB"/>
    <w:rsid w:val="002170B4"/>
    <w:rsid w:val="00222CCF"/>
    <w:rsid w:val="00246294"/>
    <w:rsid w:val="002531B7"/>
    <w:rsid w:val="00262A36"/>
    <w:rsid w:val="00297471"/>
    <w:rsid w:val="002A1870"/>
    <w:rsid w:val="002B5503"/>
    <w:rsid w:val="002D20D5"/>
    <w:rsid w:val="002E7F91"/>
    <w:rsid w:val="002F2F48"/>
    <w:rsid w:val="002F76A7"/>
    <w:rsid w:val="00310CBF"/>
    <w:rsid w:val="00312B7D"/>
    <w:rsid w:val="003471D3"/>
    <w:rsid w:val="00355B40"/>
    <w:rsid w:val="00366A36"/>
    <w:rsid w:val="003676E5"/>
    <w:rsid w:val="0038522E"/>
    <w:rsid w:val="003D111D"/>
    <w:rsid w:val="003E305A"/>
    <w:rsid w:val="003E7952"/>
    <w:rsid w:val="003F736F"/>
    <w:rsid w:val="00422D4B"/>
    <w:rsid w:val="00446032"/>
    <w:rsid w:val="00457177"/>
    <w:rsid w:val="00470264"/>
    <w:rsid w:val="0048090F"/>
    <w:rsid w:val="004820B5"/>
    <w:rsid w:val="00490019"/>
    <w:rsid w:val="004927C3"/>
    <w:rsid w:val="00492FE6"/>
    <w:rsid w:val="004A5A19"/>
    <w:rsid w:val="004A7A6B"/>
    <w:rsid w:val="004B4212"/>
    <w:rsid w:val="004B453F"/>
    <w:rsid w:val="004C4056"/>
    <w:rsid w:val="004C70CD"/>
    <w:rsid w:val="004D1CFF"/>
    <w:rsid w:val="004D32D6"/>
    <w:rsid w:val="004D5AB1"/>
    <w:rsid w:val="004F10C5"/>
    <w:rsid w:val="00504F9D"/>
    <w:rsid w:val="0052360B"/>
    <w:rsid w:val="005321F6"/>
    <w:rsid w:val="0054341A"/>
    <w:rsid w:val="00570859"/>
    <w:rsid w:val="00573634"/>
    <w:rsid w:val="005D4A65"/>
    <w:rsid w:val="005D65BB"/>
    <w:rsid w:val="005E21FF"/>
    <w:rsid w:val="005E350D"/>
    <w:rsid w:val="005E44A7"/>
    <w:rsid w:val="005E5533"/>
    <w:rsid w:val="005F6E23"/>
    <w:rsid w:val="00612A09"/>
    <w:rsid w:val="006220BA"/>
    <w:rsid w:val="006239ED"/>
    <w:rsid w:val="00640D57"/>
    <w:rsid w:val="0064647C"/>
    <w:rsid w:val="00665335"/>
    <w:rsid w:val="006711BA"/>
    <w:rsid w:val="00675B56"/>
    <w:rsid w:val="006A1C71"/>
    <w:rsid w:val="006C0A8A"/>
    <w:rsid w:val="006C7954"/>
    <w:rsid w:val="006D22FB"/>
    <w:rsid w:val="006D63BB"/>
    <w:rsid w:val="006D74BB"/>
    <w:rsid w:val="006F4557"/>
    <w:rsid w:val="006F4915"/>
    <w:rsid w:val="00707157"/>
    <w:rsid w:val="00730A5F"/>
    <w:rsid w:val="00785B4D"/>
    <w:rsid w:val="00793F70"/>
    <w:rsid w:val="007A0777"/>
    <w:rsid w:val="007A0835"/>
    <w:rsid w:val="007C7D0C"/>
    <w:rsid w:val="007D354C"/>
    <w:rsid w:val="007E7B3E"/>
    <w:rsid w:val="007F3043"/>
    <w:rsid w:val="0081007E"/>
    <w:rsid w:val="00817E34"/>
    <w:rsid w:val="00823B76"/>
    <w:rsid w:val="0084656B"/>
    <w:rsid w:val="00867094"/>
    <w:rsid w:val="00870A4D"/>
    <w:rsid w:val="00890410"/>
    <w:rsid w:val="00897E7C"/>
    <w:rsid w:val="008A49EB"/>
    <w:rsid w:val="008A6740"/>
    <w:rsid w:val="008D58D2"/>
    <w:rsid w:val="008D6302"/>
    <w:rsid w:val="009146FA"/>
    <w:rsid w:val="0091502C"/>
    <w:rsid w:val="009157BA"/>
    <w:rsid w:val="009205AE"/>
    <w:rsid w:val="0092408C"/>
    <w:rsid w:val="00926D28"/>
    <w:rsid w:val="009577E8"/>
    <w:rsid w:val="00961230"/>
    <w:rsid w:val="009618D5"/>
    <w:rsid w:val="0096793C"/>
    <w:rsid w:val="00973336"/>
    <w:rsid w:val="00981960"/>
    <w:rsid w:val="0098415D"/>
    <w:rsid w:val="00985039"/>
    <w:rsid w:val="00995F3D"/>
    <w:rsid w:val="009976F6"/>
    <w:rsid w:val="009A4140"/>
    <w:rsid w:val="009C6669"/>
    <w:rsid w:val="009E3A18"/>
    <w:rsid w:val="009F5E9E"/>
    <w:rsid w:val="00A03991"/>
    <w:rsid w:val="00A058D2"/>
    <w:rsid w:val="00A34C9D"/>
    <w:rsid w:val="00A71043"/>
    <w:rsid w:val="00A810FE"/>
    <w:rsid w:val="00AF0F46"/>
    <w:rsid w:val="00AF7572"/>
    <w:rsid w:val="00B139C7"/>
    <w:rsid w:val="00B304D8"/>
    <w:rsid w:val="00B72D5A"/>
    <w:rsid w:val="00B75FD1"/>
    <w:rsid w:val="00B812A5"/>
    <w:rsid w:val="00BA48E1"/>
    <w:rsid w:val="00BC1A6B"/>
    <w:rsid w:val="00BE10F5"/>
    <w:rsid w:val="00BF409B"/>
    <w:rsid w:val="00BF711C"/>
    <w:rsid w:val="00C00A4A"/>
    <w:rsid w:val="00C0580C"/>
    <w:rsid w:val="00C20C59"/>
    <w:rsid w:val="00C233B8"/>
    <w:rsid w:val="00C33C6B"/>
    <w:rsid w:val="00C35F43"/>
    <w:rsid w:val="00C451F6"/>
    <w:rsid w:val="00C71C64"/>
    <w:rsid w:val="00C7563C"/>
    <w:rsid w:val="00C87178"/>
    <w:rsid w:val="00CB4465"/>
    <w:rsid w:val="00CE1A46"/>
    <w:rsid w:val="00D059A4"/>
    <w:rsid w:val="00D17F4E"/>
    <w:rsid w:val="00D25DC3"/>
    <w:rsid w:val="00D3744A"/>
    <w:rsid w:val="00D452A4"/>
    <w:rsid w:val="00D67460"/>
    <w:rsid w:val="00D9073B"/>
    <w:rsid w:val="00DA55EF"/>
    <w:rsid w:val="00DC0714"/>
    <w:rsid w:val="00DC2C1A"/>
    <w:rsid w:val="00E1738A"/>
    <w:rsid w:val="00E20700"/>
    <w:rsid w:val="00E24EEE"/>
    <w:rsid w:val="00E6236A"/>
    <w:rsid w:val="00E9789D"/>
    <w:rsid w:val="00EA416B"/>
    <w:rsid w:val="00EC15C1"/>
    <w:rsid w:val="00EF2F5D"/>
    <w:rsid w:val="00EF426E"/>
    <w:rsid w:val="00F06466"/>
    <w:rsid w:val="00F11AF2"/>
    <w:rsid w:val="00F42823"/>
    <w:rsid w:val="00F46C09"/>
    <w:rsid w:val="00F47775"/>
    <w:rsid w:val="00F716C1"/>
    <w:rsid w:val="00F7310A"/>
    <w:rsid w:val="00F739DF"/>
    <w:rsid w:val="00F821FE"/>
    <w:rsid w:val="00F90D6D"/>
    <w:rsid w:val="00F94F40"/>
    <w:rsid w:val="00FB03D0"/>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B5CC"/>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14DF-05B2-43E1-A469-E2828E3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28</cp:revision>
  <dcterms:created xsi:type="dcterms:W3CDTF">2020-10-16T13:51:00Z</dcterms:created>
  <dcterms:modified xsi:type="dcterms:W3CDTF">2020-10-17T20:00:00Z</dcterms:modified>
</cp:coreProperties>
</file>