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D249E4" w:rsidP="00675B56">
      <w:pPr>
        <w:jc w:val="center"/>
        <w:rPr>
          <w:rFonts w:cs="Times New Roman"/>
          <w:b/>
          <w:szCs w:val="24"/>
        </w:rPr>
      </w:pPr>
      <w:r>
        <w:rPr>
          <w:rFonts w:cs="Times New Roman"/>
          <w:b/>
          <w:szCs w:val="24"/>
        </w:rPr>
        <w:t>THE GOSPEL OF LUKE</w:t>
      </w:r>
    </w:p>
    <w:p w:rsidR="00C00A4A" w:rsidRDefault="000A3656" w:rsidP="00675B56">
      <w:pPr>
        <w:jc w:val="center"/>
        <w:rPr>
          <w:rFonts w:cs="Times New Roman"/>
          <w:b/>
          <w:szCs w:val="24"/>
        </w:rPr>
      </w:pPr>
      <w:r>
        <w:rPr>
          <w:rFonts w:cs="Times New Roman"/>
          <w:b/>
          <w:szCs w:val="24"/>
        </w:rPr>
        <w:t>JOHN THE BAPTIST AND THE CALL TO REPENT</w:t>
      </w:r>
    </w:p>
    <w:p w:rsidR="00675B56" w:rsidRPr="00926D28" w:rsidRDefault="00D249E4" w:rsidP="00675B56">
      <w:pPr>
        <w:jc w:val="center"/>
        <w:rPr>
          <w:rFonts w:cs="Times New Roman"/>
          <w:b/>
          <w:szCs w:val="24"/>
        </w:rPr>
      </w:pPr>
      <w:r>
        <w:rPr>
          <w:rFonts w:cs="Times New Roman"/>
          <w:b/>
          <w:szCs w:val="24"/>
        </w:rPr>
        <w:t>Luke 3:1-20</w:t>
      </w:r>
    </w:p>
    <w:p w:rsidR="00675B56" w:rsidRDefault="00675B56" w:rsidP="00675B56">
      <w:pPr>
        <w:rPr>
          <w:rFonts w:cs="Times New Roman"/>
          <w:b/>
          <w:szCs w:val="24"/>
          <w:u w:val="single"/>
        </w:rPr>
      </w:pPr>
      <w:r w:rsidRPr="00926D28">
        <w:rPr>
          <w:rFonts w:cs="Times New Roman"/>
          <w:b/>
          <w:szCs w:val="24"/>
          <w:u w:val="single"/>
        </w:rPr>
        <w:t>INTRODUCTION</w:t>
      </w:r>
    </w:p>
    <w:p w:rsidR="00061ED9" w:rsidRDefault="00A03CA5" w:rsidP="00675B56">
      <w:pPr>
        <w:rPr>
          <w:rFonts w:cs="Times New Roman"/>
          <w:szCs w:val="24"/>
        </w:rPr>
      </w:pPr>
      <w:r>
        <w:rPr>
          <w:rFonts w:cs="Times New Roman"/>
          <w:szCs w:val="24"/>
        </w:rPr>
        <w:t xml:space="preserve">Please open your Bibles to Luke 3. Today we continue our series in Luke called “The Gospel of Luke: Finding Certainty in a World of Doubt”. </w:t>
      </w:r>
      <w:r w:rsidR="00B86D20">
        <w:rPr>
          <w:rFonts w:cs="Times New Roman"/>
          <w:szCs w:val="24"/>
        </w:rPr>
        <w:t xml:space="preserve">As we have seen over the last two months, Chapters 1 and 2 have told us the origin stories of two </w:t>
      </w:r>
      <w:r w:rsidR="006C34B4">
        <w:rPr>
          <w:rFonts w:cs="Times New Roman"/>
          <w:szCs w:val="24"/>
        </w:rPr>
        <w:t>of the central figures in</w:t>
      </w:r>
      <w:r w:rsidR="00B86D20">
        <w:rPr>
          <w:rFonts w:cs="Times New Roman"/>
          <w:szCs w:val="24"/>
        </w:rPr>
        <w:t xml:space="preserve"> redemptive history: John the Baptist, and Jesus Christ. We have read about their parents, their miraculous births, and the promises </w:t>
      </w:r>
      <w:r w:rsidR="006C34B4">
        <w:rPr>
          <w:rFonts w:cs="Times New Roman"/>
          <w:szCs w:val="24"/>
        </w:rPr>
        <w:t xml:space="preserve">of God </w:t>
      </w:r>
      <w:r w:rsidR="00B86D20">
        <w:rPr>
          <w:rFonts w:cs="Times New Roman"/>
          <w:szCs w:val="24"/>
        </w:rPr>
        <w:t>that they have come to fulfill. Chapter 3 marks a turning point in Luke’s gospel,</w:t>
      </w:r>
      <w:r w:rsidR="006C34B4">
        <w:rPr>
          <w:rFonts w:cs="Times New Roman"/>
          <w:szCs w:val="24"/>
        </w:rPr>
        <w:t xml:space="preserve"> as we find that </w:t>
      </w:r>
      <w:r w:rsidR="008845A0">
        <w:rPr>
          <w:rFonts w:cs="Times New Roman"/>
          <w:szCs w:val="24"/>
        </w:rPr>
        <w:t>these two children</w:t>
      </w:r>
      <w:r w:rsidR="006C34B4">
        <w:rPr>
          <w:rFonts w:cs="Times New Roman"/>
          <w:szCs w:val="24"/>
        </w:rPr>
        <w:t xml:space="preserve"> are </w:t>
      </w:r>
      <w:r w:rsidR="004E3888">
        <w:rPr>
          <w:rFonts w:cs="Times New Roman"/>
          <w:szCs w:val="24"/>
        </w:rPr>
        <w:t>no longer children</w:t>
      </w:r>
      <w:r w:rsidR="006C34B4">
        <w:rPr>
          <w:rFonts w:cs="Times New Roman"/>
          <w:szCs w:val="24"/>
        </w:rPr>
        <w:t>. They’re grown men now,</w:t>
      </w:r>
      <w:r w:rsidR="00B86D20">
        <w:rPr>
          <w:rFonts w:cs="Times New Roman"/>
          <w:szCs w:val="24"/>
        </w:rPr>
        <w:t xml:space="preserve"> and are </w:t>
      </w:r>
      <w:r w:rsidR="006C34B4">
        <w:rPr>
          <w:rFonts w:cs="Times New Roman"/>
          <w:szCs w:val="24"/>
        </w:rPr>
        <w:t xml:space="preserve">finally </w:t>
      </w:r>
      <w:r w:rsidR="00B86D20">
        <w:rPr>
          <w:rFonts w:cs="Times New Roman"/>
          <w:szCs w:val="24"/>
        </w:rPr>
        <w:t xml:space="preserve">ready to begin doing the work that God </w:t>
      </w:r>
      <w:r w:rsidR="006C34B4">
        <w:rPr>
          <w:rFonts w:cs="Times New Roman"/>
          <w:szCs w:val="24"/>
        </w:rPr>
        <w:t xml:space="preserve">has called them to do. </w:t>
      </w:r>
    </w:p>
    <w:p w:rsidR="00B86D20" w:rsidRDefault="00B86D20" w:rsidP="00675B56">
      <w:pPr>
        <w:rPr>
          <w:rFonts w:cs="Times New Roman"/>
          <w:szCs w:val="24"/>
        </w:rPr>
      </w:pPr>
      <w:r>
        <w:rPr>
          <w:rFonts w:cs="Times New Roman"/>
          <w:szCs w:val="24"/>
        </w:rPr>
        <w:t xml:space="preserve">Today’s text will focus on </w:t>
      </w:r>
      <w:r w:rsidR="006C34B4">
        <w:rPr>
          <w:rFonts w:cs="Times New Roman"/>
          <w:szCs w:val="24"/>
        </w:rPr>
        <w:t>the ministry and message of John the Baptist. As the forerunner who came to prepare the way for Jesus, John the Baptist had a crucial role to play in the fulfillment of God’s plans of salvation. His role was to declare a message that would prepare Israel to trust and ob</w:t>
      </w:r>
      <w:r w:rsidR="00694272">
        <w:rPr>
          <w:rFonts w:cs="Times New Roman"/>
          <w:szCs w:val="24"/>
        </w:rPr>
        <w:t xml:space="preserve">ey the Messiah when he arrived, a message that can </w:t>
      </w:r>
      <w:r w:rsidR="006C34B4">
        <w:rPr>
          <w:rFonts w:cs="Times New Roman"/>
          <w:szCs w:val="24"/>
        </w:rPr>
        <w:t>be summarized in one, incredibly important word: repent! Repentance was the heart of his message</w:t>
      </w:r>
      <w:r w:rsidR="008845A0">
        <w:rPr>
          <w:rFonts w:cs="Times New Roman"/>
          <w:szCs w:val="24"/>
        </w:rPr>
        <w:t xml:space="preserve">, and therefore it must be the heart of my message as well. </w:t>
      </w:r>
    </w:p>
    <w:p w:rsidR="003640C6" w:rsidRDefault="008845A0" w:rsidP="00675B56">
      <w:pPr>
        <w:rPr>
          <w:rFonts w:cs="Times New Roman"/>
          <w:szCs w:val="24"/>
        </w:rPr>
      </w:pPr>
      <w:r>
        <w:rPr>
          <w:rFonts w:cs="Times New Roman"/>
          <w:szCs w:val="24"/>
        </w:rPr>
        <w:t>Repentance</w:t>
      </w:r>
      <w:r w:rsidR="002900B0">
        <w:rPr>
          <w:rFonts w:cs="Times New Roman"/>
          <w:szCs w:val="24"/>
        </w:rPr>
        <w:t xml:space="preserve"> literally means “</w:t>
      </w:r>
      <w:r w:rsidR="002900B0" w:rsidRPr="002900B0">
        <w:rPr>
          <w:rFonts w:cs="Times New Roman"/>
          <w:szCs w:val="24"/>
        </w:rPr>
        <w:t>to turn</w:t>
      </w:r>
      <w:r w:rsidR="002900B0">
        <w:rPr>
          <w:rFonts w:cs="Times New Roman"/>
          <w:szCs w:val="24"/>
        </w:rPr>
        <w:t xml:space="preserve">”. To repent is to turn away from sin, and to turn towards God. It is a reorienting of one’s life away from the things that offend God, and towards the things that glorify God. </w:t>
      </w:r>
      <w:r w:rsidR="000E59F5">
        <w:rPr>
          <w:rFonts w:cs="Times New Roman"/>
          <w:szCs w:val="24"/>
        </w:rPr>
        <w:t xml:space="preserve">Repentance is an act of will done with the help of God’s grace. </w:t>
      </w:r>
      <w:r w:rsidR="00C03203">
        <w:rPr>
          <w:rFonts w:cs="Times New Roman"/>
          <w:szCs w:val="24"/>
        </w:rPr>
        <w:t>It</w:t>
      </w:r>
      <w:r w:rsidR="003640C6">
        <w:rPr>
          <w:rFonts w:cs="Times New Roman"/>
          <w:szCs w:val="24"/>
        </w:rPr>
        <w:t xml:space="preserve"> always requires us to do two things: </w:t>
      </w:r>
      <w:r w:rsidR="00C03203">
        <w:rPr>
          <w:rFonts w:cs="Times New Roman"/>
          <w:szCs w:val="24"/>
        </w:rPr>
        <w:t>the application of</w:t>
      </w:r>
      <w:r w:rsidR="000E59F5">
        <w:rPr>
          <w:rFonts w:cs="Times New Roman"/>
          <w:szCs w:val="24"/>
        </w:rPr>
        <w:t xml:space="preserve"> our will to </w:t>
      </w:r>
      <w:r w:rsidR="000E59F5" w:rsidRPr="000E59F5">
        <w:rPr>
          <w:rFonts w:cs="Times New Roman"/>
          <w:i/>
          <w:szCs w:val="24"/>
        </w:rPr>
        <w:t>stop</w:t>
      </w:r>
      <w:r w:rsidR="000E59F5">
        <w:rPr>
          <w:rFonts w:cs="Times New Roman"/>
          <w:szCs w:val="24"/>
        </w:rPr>
        <w:t xml:space="preserve"> doing what is wrong</w:t>
      </w:r>
      <w:r w:rsidR="003640C6">
        <w:rPr>
          <w:rFonts w:cs="Times New Roman"/>
          <w:szCs w:val="24"/>
        </w:rPr>
        <w:t xml:space="preserve">, and </w:t>
      </w:r>
      <w:r w:rsidR="00C03203">
        <w:rPr>
          <w:rFonts w:cs="Times New Roman"/>
          <w:szCs w:val="24"/>
        </w:rPr>
        <w:t>the application of our will t</w:t>
      </w:r>
      <w:r w:rsidR="003640C6">
        <w:rPr>
          <w:rFonts w:cs="Times New Roman"/>
          <w:szCs w:val="24"/>
        </w:rPr>
        <w:t xml:space="preserve">o </w:t>
      </w:r>
      <w:r w:rsidR="003640C6" w:rsidRPr="003640C6">
        <w:rPr>
          <w:rFonts w:cs="Times New Roman"/>
          <w:i/>
          <w:szCs w:val="24"/>
        </w:rPr>
        <w:t>s</w:t>
      </w:r>
      <w:r w:rsidR="000E59F5" w:rsidRPr="000E59F5">
        <w:rPr>
          <w:rFonts w:cs="Times New Roman"/>
          <w:i/>
          <w:szCs w:val="24"/>
        </w:rPr>
        <w:t>tart</w:t>
      </w:r>
      <w:r w:rsidR="003640C6">
        <w:rPr>
          <w:rFonts w:cs="Times New Roman"/>
          <w:szCs w:val="24"/>
        </w:rPr>
        <w:t xml:space="preserve"> doing what is right. That’s what it means to turn away from our sin. But what makes repentance </w:t>
      </w:r>
      <w:proofErr w:type="spellStart"/>
      <w:r w:rsidR="003640C6">
        <w:rPr>
          <w:rFonts w:cs="Times New Roman"/>
          <w:i/>
          <w:szCs w:val="24"/>
        </w:rPr>
        <w:t>repentance</w:t>
      </w:r>
      <w:proofErr w:type="spellEnd"/>
      <w:r w:rsidR="003640C6">
        <w:rPr>
          <w:rFonts w:cs="Times New Roman"/>
          <w:i/>
          <w:szCs w:val="24"/>
        </w:rPr>
        <w:t xml:space="preserve"> </w:t>
      </w:r>
      <w:r w:rsidR="003640C6">
        <w:rPr>
          <w:rFonts w:cs="Times New Roman"/>
          <w:szCs w:val="24"/>
        </w:rPr>
        <w:t xml:space="preserve">rather than mere </w:t>
      </w:r>
      <w:r w:rsidR="003640C6" w:rsidRPr="003640C6">
        <w:rPr>
          <w:rFonts w:cs="Times New Roman"/>
          <w:i/>
          <w:szCs w:val="24"/>
        </w:rPr>
        <w:t>resolutions</w:t>
      </w:r>
      <w:r w:rsidR="003640C6">
        <w:rPr>
          <w:rFonts w:cs="Times New Roman"/>
          <w:szCs w:val="24"/>
        </w:rPr>
        <w:t xml:space="preserve">, is that </w:t>
      </w:r>
      <w:r w:rsidR="001F3D55">
        <w:rPr>
          <w:rFonts w:cs="Times New Roman"/>
          <w:szCs w:val="24"/>
        </w:rPr>
        <w:t>the resolutions we make are</w:t>
      </w:r>
      <w:r w:rsidR="003640C6">
        <w:rPr>
          <w:rFonts w:cs="Times New Roman"/>
          <w:szCs w:val="24"/>
        </w:rPr>
        <w:t xml:space="preserve"> made </w:t>
      </w:r>
      <w:r w:rsidR="001F3D55">
        <w:rPr>
          <w:rFonts w:cs="Times New Roman"/>
          <w:szCs w:val="24"/>
        </w:rPr>
        <w:t xml:space="preserve">with God’s help, for God’s glory. True repentance </w:t>
      </w:r>
      <w:r w:rsidR="002E682E">
        <w:rPr>
          <w:rFonts w:cs="Times New Roman"/>
          <w:szCs w:val="24"/>
        </w:rPr>
        <w:t>always involves a</w:t>
      </w:r>
      <w:r w:rsidR="003640C6">
        <w:rPr>
          <w:rFonts w:cs="Times New Roman"/>
          <w:szCs w:val="24"/>
        </w:rPr>
        <w:t xml:space="preserve"> humble dependence on God’s grace </w:t>
      </w:r>
      <w:r w:rsidR="001F3D55">
        <w:rPr>
          <w:rFonts w:cs="Times New Roman"/>
          <w:szCs w:val="24"/>
        </w:rPr>
        <w:t xml:space="preserve">to change our lives, and a desire to glorify him through our changed lives. </w:t>
      </w:r>
      <w:r w:rsidR="003640C6">
        <w:rPr>
          <w:rFonts w:cs="Times New Roman"/>
          <w:szCs w:val="24"/>
        </w:rPr>
        <w:t xml:space="preserve">Let me </w:t>
      </w:r>
      <w:r w:rsidR="00694272">
        <w:rPr>
          <w:rFonts w:cs="Times New Roman"/>
          <w:szCs w:val="24"/>
        </w:rPr>
        <w:t>give you three examples of what this looks like</w:t>
      </w:r>
      <w:r w:rsidR="003640C6">
        <w:rPr>
          <w:rFonts w:cs="Times New Roman"/>
          <w:szCs w:val="24"/>
        </w:rPr>
        <w:t xml:space="preserve">: </w:t>
      </w:r>
    </w:p>
    <w:p w:rsidR="003640C6" w:rsidRDefault="001F3D55" w:rsidP="003640C6">
      <w:pPr>
        <w:pStyle w:val="ListParagraph"/>
        <w:numPr>
          <w:ilvl w:val="0"/>
          <w:numId w:val="4"/>
        </w:numPr>
        <w:rPr>
          <w:rFonts w:cs="Times New Roman"/>
          <w:szCs w:val="24"/>
        </w:rPr>
      </w:pPr>
      <w:r>
        <w:rPr>
          <w:rFonts w:cs="Times New Roman"/>
          <w:szCs w:val="24"/>
        </w:rPr>
        <w:t>Say you just sinned by speaking to your spouse in a harsh, angry way. T</w:t>
      </w:r>
      <w:r w:rsidR="000E59F5" w:rsidRPr="003640C6">
        <w:rPr>
          <w:rFonts w:cs="Times New Roman"/>
          <w:szCs w:val="24"/>
        </w:rPr>
        <w:t xml:space="preserve">rue repentance is humbly depending on God’s grace to help </w:t>
      </w:r>
      <w:r w:rsidR="003640C6">
        <w:rPr>
          <w:rFonts w:cs="Times New Roman"/>
          <w:szCs w:val="24"/>
        </w:rPr>
        <w:t>you</w:t>
      </w:r>
      <w:r w:rsidR="000E59F5" w:rsidRPr="003640C6">
        <w:rPr>
          <w:rFonts w:cs="Times New Roman"/>
          <w:szCs w:val="24"/>
        </w:rPr>
        <w:t xml:space="preserve"> </w:t>
      </w:r>
      <w:r w:rsidR="003640C6">
        <w:rPr>
          <w:rFonts w:cs="Times New Roman"/>
          <w:szCs w:val="24"/>
        </w:rPr>
        <w:t xml:space="preserve">both to </w:t>
      </w:r>
      <w:r w:rsidR="000E59F5" w:rsidRPr="003640C6">
        <w:rPr>
          <w:rFonts w:cs="Times New Roman"/>
          <w:szCs w:val="24"/>
        </w:rPr>
        <w:t xml:space="preserve">resolve </w:t>
      </w:r>
      <w:r w:rsidR="000E59F5" w:rsidRPr="003640C6">
        <w:rPr>
          <w:rFonts w:cs="Times New Roman"/>
          <w:i/>
          <w:szCs w:val="24"/>
        </w:rPr>
        <w:t>not to speak</w:t>
      </w:r>
      <w:r w:rsidR="000E59F5" w:rsidRPr="003640C6">
        <w:rPr>
          <w:rFonts w:cs="Times New Roman"/>
          <w:szCs w:val="24"/>
        </w:rPr>
        <w:t xml:space="preserve"> angrily to </w:t>
      </w:r>
      <w:proofErr w:type="spellStart"/>
      <w:r w:rsidR="00C03203">
        <w:rPr>
          <w:rFonts w:cs="Times New Roman"/>
          <w:szCs w:val="24"/>
        </w:rPr>
        <w:t>you</w:t>
      </w:r>
      <w:proofErr w:type="spellEnd"/>
      <w:r w:rsidR="000E59F5" w:rsidRPr="003640C6">
        <w:rPr>
          <w:rFonts w:cs="Times New Roman"/>
          <w:szCs w:val="24"/>
        </w:rPr>
        <w:t xml:space="preserve"> spouse in the future, and to resolve </w:t>
      </w:r>
      <w:r w:rsidR="000E59F5" w:rsidRPr="003640C6">
        <w:rPr>
          <w:rFonts w:cs="Times New Roman"/>
          <w:i/>
          <w:szCs w:val="24"/>
        </w:rPr>
        <w:t>to speak</w:t>
      </w:r>
      <w:r w:rsidR="000E59F5" w:rsidRPr="003640C6">
        <w:rPr>
          <w:rFonts w:cs="Times New Roman"/>
          <w:szCs w:val="24"/>
        </w:rPr>
        <w:t xml:space="preserve"> words that will encourage, strengthen, and comfort </w:t>
      </w:r>
      <w:r w:rsidR="00C03203">
        <w:rPr>
          <w:rFonts w:cs="Times New Roman"/>
          <w:szCs w:val="24"/>
        </w:rPr>
        <w:t>you</w:t>
      </w:r>
      <w:r w:rsidR="000E59F5" w:rsidRPr="003640C6">
        <w:rPr>
          <w:rFonts w:cs="Times New Roman"/>
          <w:szCs w:val="24"/>
        </w:rPr>
        <w:t xml:space="preserve"> spous</w:t>
      </w:r>
      <w:r w:rsidR="003640C6">
        <w:rPr>
          <w:rFonts w:cs="Times New Roman"/>
          <w:szCs w:val="24"/>
        </w:rPr>
        <w:t xml:space="preserve">e in the future, </w:t>
      </w:r>
      <w:r>
        <w:rPr>
          <w:rFonts w:cs="Times New Roman"/>
          <w:szCs w:val="24"/>
        </w:rPr>
        <w:t xml:space="preserve">in a way that glorifies God. </w:t>
      </w:r>
    </w:p>
    <w:p w:rsidR="003640C6" w:rsidRDefault="001F3D55" w:rsidP="003640C6">
      <w:pPr>
        <w:pStyle w:val="ListParagraph"/>
        <w:numPr>
          <w:ilvl w:val="0"/>
          <w:numId w:val="4"/>
        </w:numPr>
        <w:rPr>
          <w:rFonts w:cs="Times New Roman"/>
          <w:szCs w:val="24"/>
        </w:rPr>
      </w:pPr>
      <w:r>
        <w:rPr>
          <w:rFonts w:cs="Times New Roman"/>
          <w:szCs w:val="24"/>
        </w:rPr>
        <w:t xml:space="preserve">Or say you just sinned by </w:t>
      </w:r>
      <w:proofErr w:type="spellStart"/>
      <w:r>
        <w:rPr>
          <w:rFonts w:cs="Times New Roman"/>
          <w:szCs w:val="24"/>
        </w:rPr>
        <w:t>dishonouring</w:t>
      </w:r>
      <w:proofErr w:type="spellEnd"/>
      <w:r>
        <w:rPr>
          <w:rFonts w:cs="Times New Roman"/>
          <w:szCs w:val="24"/>
        </w:rPr>
        <w:t xml:space="preserve"> your parents, whether it was by disobeying them, or by disrespecting them by your words or attitudes. T</w:t>
      </w:r>
      <w:r w:rsidR="000E59F5" w:rsidRPr="003640C6">
        <w:rPr>
          <w:rFonts w:cs="Times New Roman"/>
          <w:szCs w:val="24"/>
        </w:rPr>
        <w:t xml:space="preserve">rue repentance is humbly depending on God’s grace to help </w:t>
      </w:r>
      <w:r w:rsidR="003640C6">
        <w:rPr>
          <w:rFonts w:cs="Times New Roman"/>
          <w:szCs w:val="24"/>
        </w:rPr>
        <w:t>you</w:t>
      </w:r>
      <w:r w:rsidR="000E59F5" w:rsidRPr="003640C6">
        <w:rPr>
          <w:rFonts w:cs="Times New Roman"/>
          <w:szCs w:val="24"/>
        </w:rPr>
        <w:t xml:space="preserve"> </w:t>
      </w:r>
      <w:r w:rsidR="003640C6">
        <w:rPr>
          <w:rFonts w:cs="Times New Roman"/>
          <w:szCs w:val="24"/>
        </w:rPr>
        <w:t xml:space="preserve">both to </w:t>
      </w:r>
      <w:r w:rsidR="000E59F5" w:rsidRPr="003640C6">
        <w:rPr>
          <w:rFonts w:cs="Times New Roman"/>
          <w:szCs w:val="24"/>
        </w:rPr>
        <w:t xml:space="preserve">resolve </w:t>
      </w:r>
      <w:r w:rsidR="000E59F5" w:rsidRPr="003640C6">
        <w:rPr>
          <w:rFonts w:cs="Times New Roman"/>
          <w:i/>
          <w:szCs w:val="24"/>
        </w:rPr>
        <w:t xml:space="preserve">not to </w:t>
      </w:r>
      <w:r w:rsidR="000E59F5" w:rsidRPr="003640C6">
        <w:rPr>
          <w:rFonts w:cs="Times New Roman"/>
          <w:szCs w:val="24"/>
        </w:rPr>
        <w:t xml:space="preserve">dishonor </w:t>
      </w:r>
      <w:r w:rsidR="003640C6">
        <w:rPr>
          <w:rFonts w:cs="Times New Roman"/>
          <w:szCs w:val="24"/>
        </w:rPr>
        <w:t>your</w:t>
      </w:r>
      <w:r w:rsidR="000E59F5" w:rsidRPr="003640C6">
        <w:rPr>
          <w:rFonts w:cs="Times New Roman"/>
          <w:szCs w:val="24"/>
        </w:rPr>
        <w:t xml:space="preserve"> parents</w:t>
      </w:r>
      <w:r w:rsidR="003640C6">
        <w:rPr>
          <w:rFonts w:cs="Times New Roman"/>
          <w:szCs w:val="24"/>
        </w:rPr>
        <w:t xml:space="preserve"> by your words, actions, and attitudes</w:t>
      </w:r>
      <w:r w:rsidR="000E59F5" w:rsidRPr="003640C6">
        <w:rPr>
          <w:rFonts w:cs="Times New Roman"/>
          <w:szCs w:val="24"/>
        </w:rPr>
        <w:t xml:space="preserve">, and to resolve </w:t>
      </w:r>
      <w:r w:rsidR="000E59F5" w:rsidRPr="003640C6">
        <w:rPr>
          <w:rFonts w:cs="Times New Roman"/>
          <w:i/>
          <w:szCs w:val="24"/>
        </w:rPr>
        <w:t>to do</w:t>
      </w:r>
      <w:r w:rsidR="000E59F5" w:rsidRPr="003640C6">
        <w:rPr>
          <w:rFonts w:cs="Times New Roman"/>
          <w:szCs w:val="24"/>
        </w:rPr>
        <w:t xml:space="preserve"> </w:t>
      </w:r>
      <w:r w:rsidR="003640C6">
        <w:rPr>
          <w:rFonts w:cs="Times New Roman"/>
          <w:szCs w:val="24"/>
        </w:rPr>
        <w:t xml:space="preserve">what honours your parents by your words, actions, and attitudes, </w:t>
      </w:r>
      <w:r>
        <w:rPr>
          <w:rFonts w:cs="Times New Roman"/>
          <w:szCs w:val="24"/>
        </w:rPr>
        <w:t xml:space="preserve">in a way that glorifies God. </w:t>
      </w:r>
      <w:r w:rsidR="003640C6">
        <w:rPr>
          <w:rFonts w:cs="Times New Roman"/>
          <w:szCs w:val="24"/>
        </w:rPr>
        <w:t xml:space="preserve"> </w:t>
      </w:r>
    </w:p>
    <w:p w:rsidR="002900B0" w:rsidRPr="003640C6" w:rsidRDefault="001F3D55" w:rsidP="003640C6">
      <w:pPr>
        <w:pStyle w:val="ListParagraph"/>
        <w:numPr>
          <w:ilvl w:val="0"/>
          <w:numId w:val="4"/>
        </w:numPr>
        <w:rPr>
          <w:rFonts w:cs="Times New Roman"/>
          <w:szCs w:val="24"/>
        </w:rPr>
      </w:pPr>
      <w:r>
        <w:rPr>
          <w:rFonts w:cs="Times New Roman"/>
          <w:szCs w:val="24"/>
        </w:rPr>
        <w:t>Or say you just sinned by lusting after another person. T</w:t>
      </w:r>
      <w:r w:rsidR="000E59F5" w:rsidRPr="003640C6">
        <w:rPr>
          <w:rFonts w:cs="Times New Roman"/>
          <w:szCs w:val="24"/>
        </w:rPr>
        <w:t xml:space="preserve">rue repentance is humbly depending on </w:t>
      </w:r>
      <w:r w:rsidR="003640C6">
        <w:rPr>
          <w:rFonts w:cs="Times New Roman"/>
          <w:szCs w:val="24"/>
        </w:rPr>
        <w:t xml:space="preserve">God’s grace to help you both to resolve </w:t>
      </w:r>
      <w:r w:rsidR="003640C6">
        <w:rPr>
          <w:rFonts w:cs="Times New Roman"/>
          <w:i/>
          <w:szCs w:val="24"/>
        </w:rPr>
        <w:t xml:space="preserve">not to </w:t>
      </w:r>
      <w:r w:rsidR="003640C6">
        <w:rPr>
          <w:rFonts w:cs="Times New Roman"/>
          <w:szCs w:val="24"/>
        </w:rPr>
        <w:t xml:space="preserve">fantasize about a person, and to resolve </w:t>
      </w:r>
      <w:r w:rsidR="003640C6" w:rsidRPr="004E3888">
        <w:rPr>
          <w:rFonts w:cs="Times New Roman"/>
          <w:i/>
          <w:szCs w:val="24"/>
        </w:rPr>
        <w:t>to start</w:t>
      </w:r>
      <w:r w:rsidR="003640C6">
        <w:rPr>
          <w:rFonts w:cs="Times New Roman"/>
          <w:szCs w:val="24"/>
        </w:rPr>
        <w:t xml:space="preserve"> treating and thinking about people in a way </w:t>
      </w:r>
      <w:r>
        <w:rPr>
          <w:rFonts w:cs="Times New Roman"/>
          <w:szCs w:val="24"/>
        </w:rPr>
        <w:t xml:space="preserve">that glorifies God. </w:t>
      </w:r>
    </w:p>
    <w:p w:rsidR="003332DB" w:rsidRDefault="003640C6" w:rsidP="00675B56">
      <w:pPr>
        <w:rPr>
          <w:rFonts w:cs="Times New Roman"/>
          <w:szCs w:val="24"/>
        </w:rPr>
      </w:pPr>
      <w:r>
        <w:rPr>
          <w:rFonts w:cs="Times New Roman"/>
          <w:szCs w:val="24"/>
        </w:rPr>
        <w:lastRenderedPageBreak/>
        <w:t xml:space="preserve">Repentance is hard. It involves dying to the things we love, and it involves living in a way that </w:t>
      </w:r>
      <w:r w:rsidR="001F3D55">
        <w:rPr>
          <w:rFonts w:cs="Times New Roman"/>
          <w:szCs w:val="24"/>
        </w:rPr>
        <w:t xml:space="preserve">often seems impossible. </w:t>
      </w:r>
      <w:r w:rsidR="003332DB">
        <w:rPr>
          <w:rFonts w:cs="Times New Roman"/>
          <w:szCs w:val="24"/>
        </w:rPr>
        <w:t>It involves changing parts of our lives that are d</w:t>
      </w:r>
      <w:r w:rsidR="00EF42E8">
        <w:rPr>
          <w:rFonts w:cs="Times New Roman"/>
          <w:szCs w:val="24"/>
        </w:rPr>
        <w:t>e</w:t>
      </w:r>
      <w:r w:rsidR="00C03203">
        <w:rPr>
          <w:rFonts w:cs="Times New Roman"/>
          <w:szCs w:val="24"/>
        </w:rPr>
        <w:t xml:space="preserve">eply ingrained in our identity and embedded </w:t>
      </w:r>
      <w:r w:rsidR="00EF42E8">
        <w:rPr>
          <w:rFonts w:cs="Times New Roman"/>
          <w:szCs w:val="24"/>
        </w:rPr>
        <w:t xml:space="preserve">within </w:t>
      </w:r>
      <w:r w:rsidR="003332DB">
        <w:rPr>
          <w:rFonts w:cs="Times New Roman"/>
          <w:szCs w:val="24"/>
        </w:rPr>
        <w:t xml:space="preserve">our deepest desires. But as difficult as </w:t>
      </w:r>
      <w:r w:rsidR="000D6F20">
        <w:rPr>
          <w:rFonts w:cs="Times New Roman"/>
          <w:szCs w:val="24"/>
        </w:rPr>
        <w:t>repentance</w:t>
      </w:r>
      <w:r w:rsidR="003332DB">
        <w:rPr>
          <w:rFonts w:cs="Times New Roman"/>
          <w:szCs w:val="24"/>
        </w:rPr>
        <w:t xml:space="preserve"> is, it remains a crucial part </w:t>
      </w:r>
      <w:r w:rsidR="008858D2">
        <w:rPr>
          <w:rFonts w:cs="Times New Roman"/>
          <w:szCs w:val="24"/>
        </w:rPr>
        <w:t xml:space="preserve">not only of the Christian life, but of the Christian message. </w:t>
      </w:r>
    </w:p>
    <w:p w:rsidR="003332DB" w:rsidRDefault="008858D2" w:rsidP="00675B56">
      <w:pPr>
        <w:rPr>
          <w:rFonts w:cs="Times New Roman"/>
          <w:szCs w:val="24"/>
        </w:rPr>
      </w:pPr>
      <w:r>
        <w:rPr>
          <w:rFonts w:cs="Times New Roman"/>
          <w:szCs w:val="24"/>
        </w:rPr>
        <w:t xml:space="preserve">Sometimes we fall into the error of thinking that Jesus never told people to repent. </w:t>
      </w:r>
      <w:r w:rsidR="00180513">
        <w:rPr>
          <w:rFonts w:cs="Times New Roman"/>
          <w:szCs w:val="24"/>
        </w:rPr>
        <w:t>We think that he</w:t>
      </w:r>
      <w:r>
        <w:rPr>
          <w:rFonts w:cs="Times New Roman"/>
          <w:szCs w:val="24"/>
        </w:rPr>
        <w:t xml:space="preserve"> only told people to believe in him. </w:t>
      </w:r>
      <w:r w:rsidR="006908B5">
        <w:rPr>
          <w:rFonts w:cs="Times New Roman"/>
          <w:szCs w:val="24"/>
        </w:rPr>
        <w:t xml:space="preserve">We know that John the Baptist spoke about repentance, </w:t>
      </w:r>
      <w:r w:rsidR="00180513">
        <w:rPr>
          <w:rFonts w:cs="Times New Roman"/>
          <w:szCs w:val="24"/>
        </w:rPr>
        <w:t xml:space="preserve">but we tend to think of him </w:t>
      </w:r>
      <w:r w:rsidR="006908B5">
        <w:rPr>
          <w:rFonts w:cs="Times New Roman"/>
          <w:szCs w:val="24"/>
        </w:rPr>
        <w:t xml:space="preserve">like the strange uncle in the family who’s always talking about the same thing. We love him, but we don’t really take him seriously. But how did Jesus summarize his ministry in Luke 5:32? “I have not come to call the righteous but sinners to…” To what? To faith? To trust? No, “to repentance”. John the Baptist came to call people to repent, and Jesus came to call people </w:t>
      </w:r>
      <w:r w:rsidR="00E711A5">
        <w:rPr>
          <w:rFonts w:cs="Times New Roman"/>
          <w:szCs w:val="24"/>
        </w:rPr>
        <w:t xml:space="preserve">to repent. </w:t>
      </w:r>
    </w:p>
    <w:p w:rsidR="00E711A5" w:rsidRDefault="00C03203" w:rsidP="00675B56">
      <w:pPr>
        <w:rPr>
          <w:rFonts w:cs="Times New Roman"/>
          <w:szCs w:val="24"/>
        </w:rPr>
      </w:pPr>
      <w:r>
        <w:rPr>
          <w:rFonts w:cs="Times New Roman"/>
          <w:szCs w:val="24"/>
        </w:rPr>
        <w:t>A</w:t>
      </w:r>
      <w:r w:rsidR="00E711A5">
        <w:rPr>
          <w:rFonts w:cs="Times New Roman"/>
          <w:szCs w:val="24"/>
        </w:rPr>
        <w:t xml:space="preserve">s we look at our text today, we need to submit ourselves to what John says about repentance just as we would submit ourselves to what Jesus says about repentance, because both of them speak with the authority of God. </w:t>
      </w:r>
    </w:p>
    <w:p w:rsidR="00E711A5" w:rsidRDefault="00E711A5" w:rsidP="00675B56">
      <w:pPr>
        <w:rPr>
          <w:rFonts w:cs="Times New Roman"/>
          <w:szCs w:val="24"/>
        </w:rPr>
      </w:pPr>
      <w:r>
        <w:rPr>
          <w:rFonts w:cs="Times New Roman"/>
          <w:szCs w:val="24"/>
        </w:rPr>
        <w:t xml:space="preserve">The title of this message is </w:t>
      </w:r>
      <w:r w:rsidR="000A3656">
        <w:rPr>
          <w:rFonts w:cs="Times New Roman"/>
          <w:b/>
          <w:szCs w:val="24"/>
        </w:rPr>
        <w:t>John the Baptist and the Call to Repent</w:t>
      </w:r>
      <w:r>
        <w:rPr>
          <w:rFonts w:cs="Times New Roman"/>
          <w:szCs w:val="24"/>
        </w:rPr>
        <w:t xml:space="preserve">. My aim today is to show you that </w:t>
      </w:r>
      <w:r w:rsidR="000A3656">
        <w:rPr>
          <w:rFonts w:cs="Times New Roman"/>
          <w:szCs w:val="24"/>
        </w:rPr>
        <w:t xml:space="preserve">we must </w:t>
      </w:r>
      <w:proofErr w:type="gramStart"/>
      <w:r w:rsidR="000A3656">
        <w:rPr>
          <w:rFonts w:cs="Times New Roman"/>
          <w:b/>
          <w:szCs w:val="24"/>
        </w:rPr>
        <w:t>Prepare</w:t>
      </w:r>
      <w:proofErr w:type="gramEnd"/>
      <w:r w:rsidR="000A3656">
        <w:rPr>
          <w:rFonts w:cs="Times New Roman"/>
          <w:b/>
          <w:szCs w:val="24"/>
        </w:rPr>
        <w:t xml:space="preserve"> for the Lord by Preparing Your Life. </w:t>
      </w:r>
      <w:r>
        <w:rPr>
          <w:rFonts w:cs="Times New Roman"/>
          <w:szCs w:val="24"/>
        </w:rPr>
        <w:t>We will have three points today:</w:t>
      </w:r>
    </w:p>
    <w:p w:rsidR="00E711A5" w:rsidRDefault="00E711A5" w:rsidP="00E711A5">
      <w:pPr>
        <w:pStyle w:val="ListParagraph"/>
        <w:numPr>
          <w:ilvl w:val="0"/>
          <w:numId w:val="5"/>
        </w:numPr>
        <w:rPr>
          <w:rFonts w:cs="Times New Roman"/>
          <w:szCs w:val="24"/>
        </w:rPr>
      </w:pPr>
      <w:r>
        <w:rPr>
          <w:rFonts w:cs="Times New Roman"/>
          <w:szCs w:val="24"/>
        </w:rPr>
        <w:t>The Urgency of Repentance</w:t>
      </w:r>
    </w:p>
    <w:p w:rsidR="00E711A5" w:rsidRDefault="00E711A5" w:rsidP="00E711A5">
      <w:pPr>
        <w:pStyle w:val="ListParagraph"/>
        <w:numPr>
          <w:ilvl w:val="0"/>
          <w:numId w:val="5"/>
        </w:numPr>
        <w:rPr>
          <w:rFonts w:cs="Times New Roman"/>
          <w:szCs w:val="24"/>
        </w:rPr>
      </w:pPr>
      <w:r>
        <w:rPr>
          <w:rFonts w:cs="Times New Roman"/>
          <w:szCs w:val="24"/>
        </w:rPr>
        <w:t>The Nature of Repentance</w:t>
      </w:r>
    </w:p>
    <w:p w:rsidR="00E711A5" w:rsidRPr="00E711A5" w:rsidRDefault="00E711A5" w:rsidP="00E711A5">
      <w:pPr>
        <w:pStyle w:val="ListParagraph"/>
        <w:numPr>
          <w:ilvl w:val="0"/>
          <w:numId w:val="5"/>
        </w:numPr>
        <w:rPr>
          <w:rFonts w:cs="Times New Roman"/>
          <w:szCs w:val="24"/>
        </w:rPr>
      </w:pPr>
      <w:r>
        <w:rPr>
          <w:rFonts w:cs="Times New Roman"/>
          <w:szCs w:val="24"/>
        </w:rPr>
        <w:t>The Aim of Repentance</w:t>
      </w:r>
    </w:p>
    <w:p w:rsidR="00A03CA5" w:rsidRPr="00061ED9" w:rsidRDefault="00A03CA5" w:rsidP="00675B56">
      <w:pPr>
        <w:rPr>
          <w:rFonts w:cs="Times New Roman"/>
          <w:szCs w:val="24"/>
        </w:rPr>
      </w:pPr>
    </w:p>
    <w:p w:rsidR="00675B56" w:rsidRPr="00926D28" w:rsidRDefault="00061ED9" w:rsidP="00675B56">
      <w:pPr>
        <w:rPr>
          <w:rFonts w:cs="Times New Roman"/>
          <w:b/>
          <w:szCs w:val="24"/>
          <w:u w:val="single"/>
        </w:rPr>
      </w:pPr>
      <w:r w:rsidRPr="00926D28">
        <w:rPr>
          <w:rFonts w:cs="Times New Roman"/>
          <w:szCs w:val="24"/>
        </w:rPr>
        <w:t xml:space="preserve"> </w:t>
      </w:r>
      <w:r w:rsidR="00675B56" w:rsidRPr="00926D28">
        <w:rPr>
          <w:rFonts w:cs="Times New Roman"/>
          <w:szCs w:val="24"/>
        </w:rPr>
        <w:t xml:space="preserve">(1) </w:t>
      </w:r>
      <w:r w:rsidR="00A03CA5">
        <w:rPr>
          <w:rFonts w:cs="Times New Roman"/>
          <w:b/>
          <w:szCs w:val="24"/>
          <w:u w:val="single"/>
        </w:rPr>
        <w:t>THE URGENCY OF REPENTANCE</w:t>
      </w:r>
    </w:p>
    <w:p w:rsidR="00675B56" w:rsidRDefault="00E711A5" w:rsidP="00675B56">
      <w:pPr>
        <w:rPr>
          <w:rFonts w:cs="Times New Roman"/>
          <w:szCs w:val="24"/>
        </w:rPr>
      </w:pPr>
      <w:r>
        <w:rPr>
          <w:rFonts w:cs="Times New Roman"/>
          <w:szCs w:val="24"/>
        </w:rPr>
        <w:t xml:space="preserve">Our text today begins in typical Lucan fashion as he sets the cultural, historical context for the events to follow. Luke </w:t>
      </w:r>
      <w:r w:rsidR="00C578D7">
        <w:rPr>
          <w:rFonts w:cs="Times New Roman"/>
          <w:szCs w:val="24"/>
        </w:rPr>
        <w:t>mentions several historical figures who were key political players during this time. Let me tell you a little about each of them</w:t>
      </w:r>
      <w:r w:rsidR="00103321">
        <w:rPr>
          <w:rFonts w:cs="Times New Roman"/>
          <w:szCs w:val="24"/>
        </w:rPr>
        <w:t>:</w:t>
      </w:r>
    </w:p>
    <w:p w:rsidR="00103321" w:rsidRDefault="00103321" w:rsidP="00103321">
      <w:pPr>
        <w:pStyle w:val="ListParagraph"/>
        <w:numPr>
          <w:ilvl w:val="0"/>
          <w:numId w:val="6"/>
        </w:numPr>
        <w:rPr>
          <w:rFonts w:cs="Times New Roman"/>
          <w:szCs w:val="24"/>
        </w:rPr>
      </w:pPr>
      <w:r>
        <w:rPr>
          <w:rFonts w:cs="Times New Roman"/>
          <w:szCs w:val="24"/>
        </w:rPr>
        <w:t>Tiberius Caesar</w:t>
      </w:r>
      <w:r w:rsidR="00C578D7">
        <w:rPr>
          <w:rFonts w:cs="Times New Roman"/>
          <w:szCs w:val="24"/>
        </w:rPr>
        <w:t xml:space="preserve"> in verse 1</w:t>
      </w:r>
      <w:r>
        <w:rPr>
          <w:rFonts w:cs="Times New Roman"/>
          <w:szCs w:val="24"/>
        </w:rPr>
        <w:t xml:space="preserve"> was the step-son of Caesar Augustus, who was the Roman Emperor who decreed the census back in Luke 1 that led Joseph and Mary to return to Bethlehem. He was a former Roman general who became Cesar in 14 AD</w:t>
      </w:r>
      <w:r w:rsidR="00B56E5D">
        <w:rPr>
          <w:rFonts w:cs="Times New Roman"/>
          <w:szCs w:val="24"/>
        </w:rPr>
        <w:t>.</w:t>
      </w:r>
    </w:p>
    <w:p w:rsidR="00B167B6" w:rsidRDefault="00C578D7" w:rsidP="00103321">
      <w:pPr>
        <w:pStyle w:val="ListParagraph"/>
        <w:numPr>
          <w:ilvl w:val="0"/>
          <w:numId w:val="6"/>
        </w:numPr>
        <w:rPr>
          <w:rFonts w:cs="Times New Roman"/>
          <w:szCs w:val="24"/>
        </w:rPr>
      </w:pPr>
      <w:r>
        <w:rPr>
          <w:rFonts w:cs="Times New Roman"/>
          <w:szCs w:val="24"/>
        </w:rPr>
        <w:t xml:space="preserve">Next </w:t>
      </w:r>
      <w:r w:rsidR="002B52B5">
        <w:rPr>
          <w:rFonts w:cs="Times New Roman"/>
          <w:szCs w:val="24"/>
        </w:rPr>
        <w:t>in verse 1 is</w:t>
      </w:r>
      <w:r>
        <w:rPr>
          <w:rFonts w:cs="Times New Roman"/>
          <w:szCs w:val="24"/>
        </w:rPr>
        <w:t xml:space="preserve"> </w:t>
      </w:r>
      <w:r w:rsidR="00103321">
        <w:rPr>
          <w:rFonts w:cs="Times New Roman"/>
          <w:szCs w:val="24"/>
        </w:rPr>
        <w:t>Pontius Pilate,</w:t>
      </w:r>
      <w:r>
        <w:rPr>
          <w:rFonts w:cs="Times New Roman"/>
          <w:szCs w:val="24"/>
        </w:rPr>
        <w:t xml:space="preserve"> but</w:t>
      </w:r>
      <w:r w:rsidR="00103321">
        <w:rPr>
          <w:rFonts w:cs="Times New Roman"/>
          <w:szCs w:val="24"/>
        </w:rPr>
        <w:t xml:space="preserve"> let me first address Herod and Philip</w:t>
      </w:r>
      <w:r>
        <w:rPr>
          <w:rFonts w:cs="Times New Roman"/>
          <w:szCs w:val="24"/>
        </w:rPr>
        <w:t xml:space="preserve"> to provide some needed context</w:t>
      </w:r>
      <w:r w:rsidR="00103321">
        <w:rPr>
          <w:rFonts w:cs="Times New Roman"/>
          <w:szCs w:val="24"/>
        </w:rPr>
        <w:t>. The Herod in verse 1 is also known</w:t>
      </w:r>
      <w:r w:rsidR="00B56E5D">
        <w:rPr>
          <w:rFonts w:cs="Times New Roman"/>
          <w:szCs w:val="24"/>
        </w:rPr>
        <w:t xml:space="preserve"> in history</w:t>
      </w:r>
      <w:r w:rsidR="00103321">
        <w:rPr>
          <w:rFonts w:cs="Times New Roman"/>
          <w:szCs w:val="24"/>
        </w:rPr>
        <w:t xml:space="preserve"> as “Herod Antipas”. He was the son of Herod the Great, who </w:t>
      </w:r>
      <w:r w:rsidR="00B167B6">
        <w:rPr>
          <w:rFonts w:cs="Times New Roman"/>
          <w:szCs w:val="24"/>
        </w:rPr>
        <w:t xml:space="preserve">was a vassal king of Rome who ruled over a vast region that encompassed much of ancient Israel. Herod the Great was the </w:t>
      </w:r>
      <w:r w:rsidR="00C03203">
        <w:rPr>
          <w:rFonts w:cs="Times New Roman"/>
          <w:szCs w:val="24"/>
        </w:rPr>
        <w:t>Herod who was part of all the Christmas narratives in the gospel. He was the one who</w:t>
      </w:r>
      <w:r w:rsidR="00103321">
        <w:rPr>
          <w:rFonts w:cs="Times New Roman"/>
          <w:szCs w:val="24"/>
        </w:rPr>
        <w:t xml:space="preserve"> ordered the execution of all the baby boys under 2 </w:t>
      </w:r>
      <w:r w:rsidR="00B167B6">
        <w:rPr>
          <w:rFonts w:cs="Times New Roman"/>
          <w:szCs w:val="24"/>
        </w:rPr>
        <w:t xml:space="preserve">in the area surrounding Bethlehem in Matthew 2. When </w:t>
      </w:r>
      <w:r w:rsidR="00C03203">
        <w:rPr>
          <w:rFonts w:cs="Times New Roman"/>
          <w:szCs w:val="24"/>
        </w:rPr>
        <w:t>Herod the Great</w:t>
      </w:r>
      <w:r w:rsidR="00B167B6">
        <w:rPr>
          <w:rFonts w:cs="Times New Roman"/>
          <w:szCs w:val="24"/>
        </w:rPr>
        <w:t xml:space="preserve"> died in 4 AD, his kingdom was divided into four territories, each ruled by a “tetrarch”, which refers to one of four joint rulers over a Roman province. Three of those territories were divided among Herod the Great’s three sons: Herod Antipas (the Herod we see in Luke 1:1), Philip (also in 1:1), and </w:t>
      </w:r>
      <w:proofErr w:type="spellStart"/>
      <w:r w:rsidR="00B167B6">
        <w:rPr>
          <w:rFonts w:cs="Times New Roman"/>
          <w:szCs w:val="24"/>
        </w:rPr>
        <w:t>Archelaus</w:t>
      </w:r>
      <w:proofErr w:type="spellEnd"/>
      <w:r w:rsidR="00B167B6">
        <w:rPr>
          <w:rFonts w:cs="Times New Roman"/>
          <w:szCs w:val="24"/>
        </w:rPr>
        <w:t xml:space="preserve">. The reason </w:t>
      </w:r>
      <w:r w:rsidR="00B167B6">
        <w:rPr>
          <w:rFonts w:cs="Times New Roman"/>
          <w:szCs w:val="24"/>
        </w:rPr>
        <w:lastRenderedPageBreak/>
        <w:t xml:space="preserve">why </w:t>
      </w:r>
      <w:proofErr w:type="spellStart"/>
      <w:r w:rsidR="00B167B6">
        <w:rPr>
          <w:rFonts w:cs="Times New Roman"/>
          <w:szCs w:val="24"/>
        </w:rPr>
        <w:t>Archelaus</w:t>
      </w:r>
      <w:proofErr w:type="spellEnd"/>
      <w:r w:rsidR="00B167B6">
        <w:rPr>
          <w:rFonts w:cs="Times New Roman"/>
          <w:szCs w:val="24"/>
        </w:rPr>
        <w:t xml:space="preserve"> isn’t mentioned in our text is that Caesar Augustus had banished him around 6 AD for political reasons. </w:t>
      </w:r>
    </w:p>
    <w:p w:rsidR="00103321" w:rsidRDefault="002B52B5" w:rsidP="006B0809">
      <w:pPr>
        <w:pStyle w:val="ListParagraph"/>
        <w:numPr>
          <w:ilvl w:val="0"/>
          <w:numId w:val="6"/>
        </w:numPr>
        <w:rPr>
          <w:rFonts w:cs="Times New Roman"/>
          <w:szCs w:val="24"/>
        </w:rPr>
      </w:pPr>
      <w:r>
        <w:rPr>
          <w:rFonts w:cs="Times New Roman"/>
          <w:szCs w:val="24"/>
        </w:rPr>
        <w:t xml:space="preserve">Pontius Pilate is the one who took over </w:t>
      </w:r>
      <w:proofErr w:type="spellStart"/>
      <w:r>
        <w:rPr>
          <w:rFonts w:cs="Times New Roman"/>
          <w:szCs w:val="24"/>
        </w:rPr>
        <w:t>Archelaus</w:t>
      </w:r>
      <w:proofErr w:type="spellEnd"/>
      <w:r>
        <w:rPr>
          <w:rFonts w:cs="Times New Roman"/>
          <w:szCs w:val="24"/>
        </w:rPr>
        <w:t>’ territory</w:t>
      </w:r>
      <w:r w:rsidR="00B167B6" w:rsidRPr="00B167B6">
        <w:rPr>
          <w:rFonts w:cs="Times New Roman"/>
          <w:szCs w:val="24"/>
        </w:rPr>
        <w:t xml:space="preserve">. After </w:t>
      </w:r>
      <w:proofErr w:type="spellStart"/>
      <w:r w:rsidR="00B167B6" w:rsidRPr="00B167B6">
        <w:rPr>
          <w:rFonts w:cs="Times New Roman"/>
          <w:szCs w:val="24"/>
        </w:rPr>
        <w:t>Archelaus</w:t>
      </w:r>
      <w:proofErr w:type="spellEnd"/>
      <w:r w:rsidR="00B167B6" w:rsidRPr="00B167B6">
        <w:rPr>
          <w:rFonts w:cs="Times New Roman"/>
          <w:szCs w:val="24"/>
        </w:rPr>
        <w:t xml:space="preserve"> was banished, Rome assumed control of his territory, the land called Judea. It chose Pontius Pilate, a Roman prefect, to govern Judea on its behalf. That is what we see in verse 1. This is the same Pilate who approved of Jesus’ crucifixion. </w:t>
      </w:r>
    </w:p>
    <w:p w:rsidR="00675B56" w:rsidRPr="00B167B6" w:rsidRDefault="00B167B6" w:rsidP="00552860">
      <w:pPr>
        <w:pStyle w:val="ListParagraph"/>
        <w:numPr>
          <w:ilvl w:val="0"/>
          <w:numId w:val="6"/>
        </w:numPr>
        <w:rPr>
          <w:rFonts w:cs="Times New Roman"/>
          <w:szCs w:val="24"/>
          <w:u w:val="single"/>
        </w:rPr>
      </w:pPr>
      <w:r w:rsidRPr="00B167B6">
        <w:rPr>
          <w:rFonts w:cs="Times New Roman"/>
          <w:szCs w:val="24"/>
        </w:rPr>
        <w:t xml:space="preserve">Then we read about </w:t>
      </w:r>
      <w:proofErr w:type="spellStart"/>
      <w:r w:rsidRPr="00B167B6">
        <w:rPr>
          <w:rFonts w:cs="Times New Roman"/>
          <w:szCs w:val="24"/>
        </w:rPr>
        <w:t>Lysanias</w:t>
      </w:r>
      <w:proofErr w:type="spellEnd"/>
      <w:r w:rsidRPr="00B167B6">
        <w:rPr>
          <w:rFonts w:cs="Times New Roman"/>
          <w:szCs w:val="24"/>
        </w:rPr>
        <w:t>, tetrarch of Abilene, at the end of verse 1. He was the fourth tetrarch of Herod the Great’</w:t>
      </w:r>
      <w:r>
        <w:rPr>
          <w:rFonts w:cs="Times New Roman"/>
          <w:szCs w:val="24"/>
        </w:rPr>
        <w:t xml:space="preserve">s kingdom. Not much is known about him, but </w:t>
      </w:r>
      <w:r w:rsidR="00C03364">
        <w:rPr>
          <w:rFonts w:cs="Times New Roman"/>
          <w:szCs w:val="24"/>
        </w:rPr>
        <w:t xml:space="preserve">sources outside of the Bible confirm that there was a public figure named </w:t>
      </w:r>
      <w:proofErr w:type="spellStart"/>
      <w:r w:rsidR="00C03364">
        <w:rPr>
          <w:rFonts w:cs="Times New Roman"/>
          <w:szCs w:val="24"/>
        </w:rPr>
        <w:t>Lysanias</w:t>
      </w:r>
      <w:proofErr w:type="spellEnd"/>
      <w:r w:rsidR="00C03364">
        <w:rPr>
          <w:rFonts w:cs="Times New Roman"/>
          <w:szCs w:val="24"/>
        </w:rPr>
        <w:t xml:space="preserve"> who lived in that region during this time period. </w:t>
      </w:r>
    </w:p>
    <w:p w:rsidR="00B167B6" w:rsidRPr="00B56E5D" w:rsidRDefault="00B56E5D" w:rsidP="00552860">
      <w:pPr>
        <w:pStyle w:val="ListParagraph"/>
        <w:numPr>
          <w:ilvl w:val="0"/>
          <w:numId w:val="6"/>
        </w:numPr>
        <w:rPr>
          <w:rFonts w:cs="Times New Roman"/>
          <w:szCs w:val="24"/>
          <w:u w:val="single"/>
        </w:rPr>
      </w:pPr>
      <w:r>
        <w:rPr>
          <w:rFonts w:cs="Times New Roman"/>
          <w:szCs w:val="24"/>
        </w:rPr>
        <w:t xml:space="preserve">Lastly, we read in verse 2 that these events took place “during the high priesthood of </w:t>
      </w:r>
      <w:proofErr w:type="spellStart"/>
      <w:r>
        <w:rPr>
          <w:rFonts w:cs="Times New Roman"/>
          <w:szCs w:val="24"/>
        </w:rPr>
        <w:t>Annas</w:t>
      </w:r>
      <w:proofErr w:type="spellEnd"/>
      <w:r>
        <w:rPr>
          <w:rFonts w:cs="Times New Roman"/>
          <w:szCs w:val="24"/>
        </w:rPr>
        <w:t xml:space="preserve"> and Caiaphas”. It seems a little odd at first that two men are mentioned for one office. It’s </w:t>
      </w:r>
      <w:r>
        <w:rPr>
          <w:rFonts w:cs="Times New Roman"/>
          <w:i/>
          <w:szCs w:val="24"/>
        </w:rPr>
        <w:t>one</w:t>
      </w:r>
      <w:r>
        <w:rPr>
          <w:rFonts w:cs="Times New Roman"/>
          <w:szCs w:val="24"/>
        </w:rPr>
        <w:t xml:space="preserve"> high priesthood, and yet there are two men named. John, in his gospel, gives us some insight here. </w:t>
      </w:r>
      <w:r w:rsidR="002B52B5">
        <w:rPr>
          <w:rFonts w:cs="Times New Roman"/>
          <w:szCs w:val="24"/>
        </w:rPr>
        <w:t xml:space="preserve">In John 18, John writes about the arrest of Jesus and his presentation before the high priest. This is what he writes: </w:t>
      </w:r>
    </w:p>
    <w:p w:rsidR="00B56E5D" w:rsidRPr="00B56E5D" w:rsidRDefault="00B56E5D" w:rsidP="00B56E5D">
      <w:pPr>
        <w:ind w:left="1440"/>
        <w:rPr>
          <w:rFonts w:cs="Times New Roman"/>
          <w:szCs w:val="24"/>
        </w:rPr>
      </w:pPr>
      <w:r w:rsidRPr="00B56E5D">
        <w:rPr>
          <w:rFonts w:cs="Times New Roman"/>
          <w:szCs w:val="24"/>
        </w:rPr>
        <w:t xml:space="preserve">“First they led him to </w:t>
      </w:r>
      <w:proofErr w:type="spellStart"/>
      <w:r w:rsidRPr="00B56E5D">
        <w:rPr>
          <w:rFonts w:cs="Times New Roman"/>
          <w:szCs w:val="24"/>
        </w:rPr>
        <w:t>Annas</w:t>
      </w:r>
      <w:proofErr w:type="spellEnd"/>
      <w:r w:rsidRPr="00B56E5D">
        <w:rPr>
          <w:rFonts w:cs="Times New Roman"/>
          <w:szCs w:val="24"/>
        </w:rPr>
        <w:t>, for he was the father-in-law of Caiaphas, who was high priest that year.” (</w:t>
      </w:r>
      <w:proofErr w:type="gramStart"/>
      <w:r w:rsidRPr="00B56E5D">
        <w:rPr>
          <w:rFonts w:cs="Times New Roman"/>
          <w:szCs w:val="24"/>
        </w:rPr>
        <w:t>verse</w:t>
      </w:r>
      <w:proofErr w:type="gramEnd"/>
      <w:r w:rsidRPr="00B56E5D">
        <w:rPr>
          <w:rFonts w:cs="Times New Roman"/>
          <w:szCs w:val="24"/>
        </w:rPr>
        <w:t xml:space="preserve"> 13)</w:t>
      </w:r>
    </w:p>
    <w:p w:rsidR="00B56E5D" w:rsidRPr="00B56E5D" w:rsidRDefault="00B56E5D" w:rsidP="00B56E5D">
      <w:pPr>
        <w:ind w:left="1440"/>
        <w:rPr>
          <w:rFonts w:cs="Times New Roman"/>
          <w:szCs w:val="24"/>
        </w:rPr>
      </w:pPr>
      <w:r w:rsidRPr="00B56E5D">
        <w:rPr>
          <w:rFonts w:cs="Times New Roman"/>
          <w:szCs w:val="24"/>
        </w:rPr>
        <w:t>“The high priest (</w:t>
      </w:r>
      <w:proofErr w:type="spellStart"/>
      <w:r w:rsidRPr="00B56E5D">
        <w:rPr>
          <w:rFonts w:cs="Times New Roman"/>
          <w:szCs w:val="24"/>
        </w:rPr>
        <w:t>Annas</w:t>
      </w:r>
      <w:proofErr w:type="spellEnd"/>
      <w:r w:rsidRPr="00B56E5D">
        <w:rPr>
          <w:rFonts w:cs="Times New Roman"/>
          <w:szCs w:val="24"/>
        </w:rPr>
        <w:t>) then questioned Jesus about his disciples and his teaching.” (</w:t>
      </w:r>
      <w:proofErr w:type="gramStart"/>
      <w:r w:rsidRPr="00B56E5D">
        <w:rPr>
          <w:rFonts w:cs="Times New Roman"/>
          <w:szCs w:val="24"/>
        </w:rPr>
        <w:t>verse</w:t>
      </w:r>
      <w:proofErr w:type="gramEnd"/>
      <w:r w:rsidRPr="00B56E5D">
        <w:rPr>
          <w:rFonts w:cs="Times New Roman"/>
          <w:szCs w:val="24"/>
        </w:rPr>
        <w:t xml:space="preserve"> 19)</w:t>
      </w:r>
    </w:p>
    <w:p w:rsidR="00B56E5D" w:rsidRDefault="00B56E5D" w:rsidP="00B56E5D">
      <w:pPr>
        <w:ind w:left="1440"/>
        <w:rPr>
          <w:rFonts w:cs="Times New Roman"/>
          <w:szCs w:val="24"/>
        </w:rPr>
      </w:pPr>
      <w:r w:rsidRPr="00B56E5D">
        <w:rPr>
          <w:rFonts w:cs="Times New Roman"/>
          <w:szCs w:val="24"/>
        </w:rPr>
        <w:t>“</w:t>
      </w:r>
      <w:proofErr w:type="spellStart"/>
      <w:r w:rsidRPr="00B56E5D">
        <w:rPr>
          <w:rFonts w:cs="Times New Roman"/>
          <w:szCs w:val="24"/>
        </w:rPr>
        <w:t>Annas</w:t>
      </w:r>
      <w:proofErr w:type="spellEnd"/>
      <w:r w:rsidRPr="00B56E5D">
        <w:rPr>
          <w:rFonts w:cs="Times New Roman"/>
          <w:szCs w:val="24"/>
        </w:rPr>
        <w:t xml:space="preserve"> then sent him bound to Caiaphas the high priest.” (</w:t>
      </w:r>
      <w:proofErr w:type="gramStart"/>
      <w:r w:rsidRPr="00B56E5D">
        <w:rPr>
          <w:rFonts w:cs="Times New Roman"/>
          <w:szCs w:val="24"/>
        </w:rPr>
        <w:t>verse</w:t>
      </w:r>
      <w:proofErr w:type="gramEnd"/>
      <w:r w:rsidRPr="00B56E5D">
        <w:rPr>
          <w:rFonts w:cs="Times New Roman"/>
          <w:szCs w:val="24"/>
        </w:rPr>
        <w:t xml:space="preserve"> 24)</w:t>
      </w:r>
    </w:p>
    <w:p w:rsidR="00B56E5D" w:rsidRDefault="00B56E5D" w:rsidP="00B56E5D">
      <w:pPr>
        <w:ind w:left="720"/>
        <w:rPr>
          <w:rFonts w:cs="Times New Roman"/>
          <w:szCs w:val="24"/>
        </w:rPr>
      </w:pPr>
      <w:r>
        <w:rPr>
          <w:rFonts w:cs="Times New Roman"/>
          <w:szCs w:val="24"/>
        </w:rPr>
        <w:t xml:space="preserve">In other words, Caiaphas was the current high priest, and </w:t>
      </w:r>
      <w:proofErr w:type="spellStart"/>
      <w:r>
        <w:rPr>
          <w:rFonts w:cs="Times New Roman"/>
          <w:szCs w:val="24"/>
        </w:rPr>
        <w:t>Annas</w:t>
      </w:r>
      <w:proofErr w:type="spellEnd"/>
      <w:r>
        <w:rPr>
          <w:rFonts w:cs="Times New Roman"/>
          <w:szCs w:val="24"/>
        </w:rPr>
        <w:t xml:space="preserve"> was the </w:t>
      </w:r>
      <w:r w:rsidR="00C03364">
        <w:rPr>
          <w:rFonts w:cs="Times New Roman"/>
          <w:szCs w:val="24"/>
        </w:rPr>
        <w:t>former high priest</w:t>
      </w:r>
      <w:r>
        <w:rPr>
          <w:rFonts w:cs="Times New Roman"/>
          <w:szCs w:val="24"/>
        </w:rPr>
        <w:t xml:space="preserve">. </w:t>
      </w:r>
      <w:proofErr w:type="spellStart"/>
      <w:r>
        <w:rPr>
          <w:rFonts w:cs="Times New Roman"/>
          <w:szCs w:val="24"/>
        </w:rPr>
        <w:t>Annas</w:t>
      </w:r>
      <w:proofErr w:type="spellEnd"/>
      <w:r>
        <w:rPr>
          <w:rFonts w:cs="Times New Roman"/>
          <w:szCs w:val="24"/>
        </w:rPr>
        <w:t xml:space="preserve"> was still called high priest,</w:t>
      </w:r>
      <w:r w:rsidR="00C03364">
        <w:rPr>
          <w:rFonts w:cs="Times New Roman"/>
          <w:szCs w:val="24"/>
        </w:rPr>
        <w:t xml:space="preserve"> however, much like </w:t>
      </w:r>
      <w:r>
        <w:rPr>
          <w:rFonts w:cs="Times New Roman"/>
          <w:szCs w:val="24"/>
        </w:rPr>
        <w:t xml:space="preserve">former presidents are still called “President”, and </w:t>
      </w:r>
      <w:r w:rsidR="00C03364">
        <w:rPr>
          <w:rFonts w:cs="Times New Roman"/>
          <w:szCs w:val="24"/>
        </w:rPr>
        <w:t>it’s apparent that he</w:t>
      </w:r>
      <w:r>
        <w:rPr>
          <w:rFonts w:cs="Times New Roman"/>
          <w:szCs w:val="24"/>
        </w:rPr>
        <w:t xml:space="preserve"> still exercised much influence in support of his son-in-law Caiaphas. </w:t>
      </w:r>
    </w:p>
    <w:p w:rsidR="00B56E5D" w:rsidRDefault="00D21A06" w:rsidP="00B56E5D">
      <w:pPr>
        <w:rPr>
          <w:rFonts w:cs="Times New Roman"/>
          <w:szCs w:val="24"/>
        </w:rPr>
      </w:pPr>
      <w:r>
        <w:rPr>
          <w:rFonts w:cs="Times New Roman"/>
          <w:szCs w:val="24"/>
        </w:rPr>
        <w:t>The point of this brief historical survey is to show you once again that the events in Luke’s gospel are rooted in history. They aren’t made up by him, and they aren’t fairy tales. They happened in real places among real people at a real time in history. Indeed, as we see in verses 19-20, John the Baptist knew Herod Antipas, and Herod Antipas knew John. John spoke out against Herod’s immorality, and was imprisoned and ultimately executed for it.</w:t>
      </w:r>
      <w:r w:rsidR="0089263D">
        <w:rPr>
          <w:rFonts w:cs="Times New Roman"/>
          <w:szCs w:val="24"/>
        </w:rPr>
        <w:t xml:space="preserve"> </w:t>
      </w:r>
      <w:r>
        <w:rPr>
          <w:rFonts w:cs="Times New Roman"/>
          <w:szCs w:val="24"/>
        </w:rPr>
        <w:t xml:space="preserve">Luke includes all these details so that we can have certainty that he’s talking about facts, not fiction. </w:t>
      </w:r>
    </w:p>
    <w:p w:rsidR="006B47EC" w:rsidRDefault="005C1FB4" w:rsidP="00B56E5D">
      <w:pPr>
        <w:rPr>
          <w:rFonts w:cs="Times New Roman"/>
          <w:szCs w:val="24"/>
        </w:rPr>
      </w:pPr>
      <w:r>
        <w:rPr>
          <w:rFonts w:cs="Times New Roman"/>
          <w:szCs w:val="24"/>
        </w:rPr>
        <w:t>Luke continues in verses 2-3</w:t>
      </w:r>
      <w:r w:rsidR="00154ED0">
        <w:rPr>
          <w:rFonts w:cs="Times New Roman"/>
          <w:szCs w:val="24"/>
        </w:rPr>
        <w:t>:</w:t>
      </w:r>
      <w:r>
        <w:rPr>
          <w:rFonts w:cs="Times New Roman"/>
          <w:szCs w:val="24"/>
        </w:rPr>
        <w:t xml:space="preserve"> </w:t>
      </w:r>
      <w:r w:rsidR="00154ED0">
        <w:rPr>
          <w:rFonts w:cs="Times New Roman"/>
          <w:szCs w:val="24"/>
        </w:rPr>
        <w:t>“the word of God came to John the son of Zechariah in the wilderness.</w:t>
      </w:r>
      <w:r>
        <w:rPr>
          <w:rFonts w:cs="Times New Roman"/>
          <w:szCs w:val="24"/>
        </w:rPr>
        <w:t xml:space="preserve"> And he went into all the region around the Jordan, proclaiming a baptism of repentance for the forgiveness of sins.” </w:t>
      </w:r>
      <w:r w:rsidR="00180513">
        <w:rPr>
          <w:rFonts w:cs="Times New Roman"/>
          <w:szCs w:val="24"/>
        </w:rPr>
        <w:t xml:space="preserve">There’s three parts to </w:t>
      </w:r>
      <w:r>
        <w:rPr>
          <w:rFonts w:cs="Times New Roman"/>
          <w:szCs w:val="24"/>
        </w:rPr>
        <w:t>John’s</w:t>
      </w:r>
      <w:r w:rsidR="00180513">
        <w:rPr>
          <w:rFonts w:cs="Times New Roman"/>
          <w:szCs w:val="24"/>
        </w:rPr>
        <w:t xml:space="preserve"> message: baptism, repentance, and forgiveness of sons. </w:t>
      </w:r>
      <w:r w:rsidR="007B42AE">
        <w:rPr>
          <w:rFonts w:cs="Times New Roman"/>
          <w:szCs w:val="24"/>
        </w:rPr>
        <w:t>John came to call people to repentance, with the</w:t>
      </w:r>
      <w:r w:rsidR="0089263D">
        <w:rPr>
          <w:rFonts w:cs="Times New Roman"/>
          <w:szCs w:val="24"/>
        </w:rPr>
        <w:t xml:space="preserve"> symbol of repentance being baptism, and the goal of repentance being the forgiveness of sins. </w:t>
      </w:r>
    </w:p>
    <w:p w:rsidR="007B42AE" w:rsidRDefault="007B42AE" w:rsidP="00D901E7">
      <w:pPr>
        <w:rPr>
          <w:rFonts w:cs="Times New Roman"/>
          <w:szCs w:val="24"/>
        </w:rPr>
      </w:pPr>
      <w:r>
        <w:rPr>
          <w:rFonts w:cs="Times New Roman"/>
          <w:szCs w:val="24"/>
        </w:rPr>
        <w:t xml:space="preserve">I should note as a brief aside that the baptism mentioned here is different from the baptism that </w:t>
      </w:r>
      <w:r w:rsidR="00180513">
        <w:rPr>
          <w:rFonts w:cs="Times New Roman"/>
          <w:szCs w:val="24"/>
        </w:rPr>
        <w:t>Christians</w:t>
      </w:r>
      <w:r>
        <w:rPr>
          <w:rFonts w:cs="Times New Roman"/>
          <w:szCs w:val="24"/>
        </w:rPr>
        <w:t xml:space="preserve"> are called to participate in. We see that in Acts 19, where Paul encounters some disciples who were baptized according to John the Baptist’s teaching. </w:t>
      </w:r>
      <w:r w:rsidR="00D901E7">
        <w:rPr>
          <w:rFonts w:cs="Times New Roman"/>
          <w:szCs w:val="24"/>
        </w:rPr>
        <w:t xml:space="preserve">Paul teaches them that John’s baptism was only meant to prepare people for Jesus. Now that Jesus has come, they no </w:t>
      </w:r>
      <w:r w:rsidR="00D901E7">
        <w:rPr>
          <w:rFonts w:cs="Times New Roman"/>
          <w:szCs w:val="24"/>
        </w:rPr>
        <w:lastRenderedPageBreak/>
        <w:t xml:space="preserve">longer need John’s baptism. Instead, they need Jesus’ baptism, and Paul proceeds to baptize them in the name of the Lord Jesus. And so, don’t be anxious if you haven’t been baptized in the name of John. That doesn’t need to happen anymore. </w:t>
      </w:r>
    </w:p>
    <w:p w:rsidR="00CD4B72" w:rsidRDefault="00D901E7" w:rsidP="00B56E5D">
      <w:pPr>
        <w:rPr>
          <w:rFonts w:cs="Times New Roman"/>
          <w:szCs w:val="24"/>
        </w:rPr>
      </w:pPr>
      <w:r>
        <w:rPr>
          <w:rFonts w:cs="Times New Roman"/>
          <w:szCs w:val="24"/>
        </w:rPr>
        <w:t xml:space="preserve">Now we get to the heart of our first point: the urgency of repentance. In verses 4-6, Luke quotes a lengthy passage from Isaiah </w:t>
      </w:r>
      <w:r w:rsidR="006B47EC">
        <w:rPr>
          <w:rFonts w:cs="Times New Roman"/>
          <w:szCs w:val="24"/>
        </w:rPr>
        <w:t>40:</w:t>
      </w:r>
      <w:r>
        <w:rPr>
          <w:rFonts w:cs="Times New Roman"/>
          <w:szCs w:val="24"/>
        </w:rPr>
        <w:t>3-4. This prophecy tells us several important things ab</w:t>
      </w:r>
      <w:r w:rsidR="00180513">
        <w:rPr>
          <w:rFonts w:cs="Times New Roman"/>
          <w:szCs w:val="24"/>
        </w:rPr>
        <w:t>out John’s ministry and message</w:t>
      </w:r>
      <w:r>
        <w:rPr>
          <w:rFonts w:cs="Times New Roman"/>
          <w:szCs w:val="24"/>
        </w:rPr>
        <w:t xml:space="preserve">. </w:t>
      </w:r>
      <w:r w:rsidR="00CD4B72">
        <w:rPr>
          <w:rFonts w:cs="Times New Roman"/>
          <w:szCs w:val="24"/>
        </w:rPr>
        <w:t xml:space="preserve">The first and most obvious thing it tells us is that John himself was the fulfillment of ancient prophecy. Isaiah prophesied of one who would cry out “in the wilderness”, and Luke tells us in verse 2 that John received the word of God “in the wilderness”. John was </w:t>
      </w:r>
      <w:r w:rsidR="004D202A">
        <w:rPr>
          <w:rFonts w:cs="Times New Roman"/>
          <w:szCs w:val="24"/>
        </w:rPr>
        <w:t>a</w:t>
      </w:r>
      <w:r w:rsidR="00CD4B72">
        <w:rPr>
          <w:rFonts w:cs="Times New Roman"/>
          <w:szCs w:val="24"/>
        </w:rPr>
        <w:t xml:space="preserve"> prophesied prophet</w:t>
      </w:r>
      <w:r w:rsidR="004D202A">
        <w:rPr>
          <w:rFonts w:cs="Times New Roman"/>
          <w:szCs w:val="24"/>
        </w:rPr>
        <w:t xml:space="preserve">, and his message is summarized in verse 4: </w:t>
      </w:r>
      <w:r w:rsidR="00F51C3D">
        <w:rPr>
          <w:rFonts w:cs="Times New Roman"/>
          <w:szCs w:val="24"/>
        </w:rPr>
        <w:t xml:space="preserve">“Prepare the way of the Lord!” </w:t>
      </w:r>
      <w:r w:rsidR="00CD4B72">
        <w:rPr>
          <w:rFonts w:cs="Times New Roman"/>
          <w:szCs w:val="24"/>
        </w:rPr>
        <w:t xml:space="preserve"> </w:t>
      </w:r>
    </w:p>
    <w:p w:rsidR="00CD4B72" w:rsidRDefault="00CD4B72" w:rsidP="00B56E5D">
      <w:pPr>
        <w:rPr>
          <w:rFonts w:cs="Times New Roman"/>
          <w:szCs w:val="24"/>
        </w:rPr>
      </w:pPr>
      <w:r>
        <w:rPr>
          <w:rFonts w:cs="Times New Roman"/>
          <w:szCs w:val="24"/>
        </w:rPr>
        <w:t xml:space="preserve">We only prepare when we know that something is coming. We </w:t>
      </w:r>
      <w:r w:rsidR="00F51C3D">
        <w:rPr>
          <w:rFonts w:cs="Times New Roman"/>
          <w:szCs w:val="24"/>
        </w:rPr>
        <w:t xml:space="preserve">don’t just pack our suitcases when we have nowhere to go. We pack them when we’re going away. When we know that something is coming, we need to prepare accordingly. Verse 4 tells us that </w:t>
      </w:r>
      <w:r w:rsidR="00256056">
        <w:rPr>
          <w:rFonts w:cs="Times New Roman"/>
          <w:szCs w:val="24"/>
        </w:rPr>
        <w:t xml:space="preserve">we need to prepare, because the Lord is coming. </w:t>
      </w:r>
      <w:r w:rsidR="00F51C3D">
        <w:rPr>
          <w:rFonts w:cs="Times New Roman"/>
          <w:szCs w:val="24"/>
        </w:rPr>
        <w:t xml:space="preserve"> </w:t>
      </w:r>
    </w:p>
    <w:p w:rsidR="00F51C3D" w:rsidRDefault="00F51C3D" w:rsidP="00B56E5D">
      <w:pPr>
        <w:rPr>
          <w:rFonts w:cs="Times New Roman"/>
          <w:szCs w:val="24"/>
        </w:rPr>
      </w:pPr>
      <w:r>
        <w:rPr>
          <w:rFonts w:cs="Times New Roman"/>
          <w:szCs w:val="24"/>
        </w:rPr>
        <w:t>Two questions arise from this. First, what is the Lord coming to do? And second, how are we to prepare</w:t>
      </w:r>
      <w:r w:rsidR="004D202A">
        <w:rPr>
          <w:rFonts w:cs="Times New Roman"/>
          <w:szCs w:val="24"/>
        </w:rPr>
        <w:t xml:space="preserve"> for what the Lord is coming to do</w:t>
      </w:r>
      <w:r>
        <w:rPr>
          <w:rFonts w:cs="Times New Roman"/>
          <w:szCs w:val="24"/>
        </w:rPr>
        <w:t xml:space="preserve">? </w:t>
      </w:r>
      <w:r w:rsidR="00E7434C">
        <w:rPr>
          <w:rFonts w:cs="Times New Roman"/>
          <w:szCs w:val="24"/>
        </w:rPr>
        <w:t xml:space="preserve">I think the rest of the Isaiah prophecy tells us, but let’s just look at John’s answer in verse 7, since he summarizes it so succinctly: </w:t>
      </w:r>
      <w:r w:rsidR="00440229">
        <w:rPr>
          <w:rFonts w:cs="Times New Roman"/>
          <w:szCs w:val="24"/>
        </w:rPr>
        <w:t xml:space="preserve">“He said therefore to the crowds that came out to be baptized by him, ‘You brood of vipers! Who warned you to flee from the wrath to come?’” </w:t>
      </w:r>
      <w:r>
        <w:rPr>
          <w:rFonts w:cs="Times New Roman"/>
          <w:szCs w:val="24"/>
        </w:rPr>
        <w:t xml:space="preserve">What is the Lord coming to do? He is coming to bring his wrath. </w:t>
      </w:r>
    </w:p>
    <w:p w:rsidR="00440229" w:rsidRDefault="0073065D" w:rsidP="00B56E5D">
      <w:pPr>
        <w:rPr>
          <w:rFonts w:cs="Times New Roman"/>
          <w:szCs w:val="24"/>
        </w:rPr>
      </w:pPr>
      <w:r>
        <w:rPr>
          <w:rFonts w:cs="Times New Roman"/>
          <w:szCs w:val="24"/>
        </w:rPr>
        <w:t xml:space="preserve">God’s wrath is his </w:t>
      </w:r>
      <w:r w:rsidR="004D202A">
        <w:rPr>
          <w:rFonts w:cs="Times New Roman"/>
          <w:szCs w:val="24"/>
        </w:rPr>
        <w:t>holy</w:t>
      </w:r>
      <w:r>
        <w:rPr>
          <w:rFonts w:cs="Times New Roman"/>
          <w:szCs w:val="24"/>
        </w:rPr>
        <w:t xml:space="preserve"> anger against our sin. When we react in anger, we are almost always acting in sin. We lose control of our emotions, we say things we never thought we would say, we do things we never thought we would do. </w:t>
      </w:r>
      <w:r w:rsidR="004D202A">
        <w:rPr>
          <w:rFonts w:cs="Times New Roman"/>
          <w:szCs w:val="24"/>
        </w:rPr>
        <w:t xml:space="preserve">Our anger is characterized by a loss of control. </w:t>
      </w:r>
      <w:r>
        <w:rPr>
          <w:rFonts w:cs="Times New Roman"/>
          <w:szCs w:val="24"/>
        </w:rPr>
        <w:t xml:space="preserve">That’s not what God’s anger looks like. God’s anger is always perfectly commensurate with his justice. </w:t>
      </w:r>
      <w:r w:rsidR="004D202A">
        <w:rPr>
          <w:rFonts w:cs="Times New Roman"/>
          <w:szCs w:val="24"/>
        </w:rPr>
        <w:t xml:space="preserve">It is always controlled, always measured, never more and never less </w:t>
      </w:r>
      <w:r>
        <w:rPr>
          <w:rFonts w:cs="Times New Roman"/>
          <w:szCs w:val="24"/>
        </w:rPr>
        <w:t>than what our sin des</w:t>
      </w:r>
      <w:r w:rsidR="004D202A">
        <w:rPr>
          <w:rFonts w:cs="Times New Roman"/>
          <w:szCs w:val="24"/>
        </w:rPr>
        <w:t xml:space="preserve">erves. </w:t>
      </w:r>
      <w:r w:rsidR="0089263D">
        <w:rPr>
          <w:rFonts w:cs="Times New Roman"/>
          <w:szCs w:val="24"/>
        </w:rPr>
        <w:t>O</w:t>
      </w:r>
      <w:r w:rsidR="008A1B8C">
        <w:rPr>
          <w:rFonts w:cs="Times New Roman"/>
          <w:szCs w:val="24"/>
        </w:rPr>
        <w:t>ur sin deserves much wrath. It doesn’t just deserve a slap on the wrist. All of us without exception, including me, including the most righteous person you know, has offended God by our sin to such an extent that we all deserve eternal punishment in hell: a</w:t>
      </w:r>
      <w:r w:rsidR="0089263D">
        <w:rPr>
          <w:rFonts w:cs="Times New Roman"/>
          <w:szCs w:val="24"/>
        </w:rPr>
        <w:t xml:space="preserve"> never-ending</w:t>
      </w:r>
      <w:r w:rsidR="008A1B8C">
        <w:rPr>
          <w:rFonts w:cs="Times New Roman"/>
          <w:szCs w:val="24"/>
        </w:rPr>
        <w:t xml:space="preserve"> reality </w:t>
      </w:r>
      <w:r w:rsidR="0089263D">
        <w:rPr>
          <w:rFonts w:cs="Times New Roman"/>
          <w:szCs w:val="24"/>
        </w:rPr>
        <w:t>empty</w:t>
      </w:r>
      <w:r w:rsidR="008A1B8C">
        <w:rPr>
          <w:rFonts w:cs="Times New Roman"/>
          <w:szCs w:val="24"/>
        </w:rPr>
        <w:t xml:space="preserve"> of joy, </w:t>
      </w:r>
      <w:r w:rsidR="0089263D">
        <w:rPr>
          <w:rFonts w:cs="Times New Roman"/>
          <w:szCs w:val="24"/>
        </w:rPr>
        <w:t>empty</w:t>
      </w:r>
      <w:r w:rsidR="008A1B8C">
        <w:rPr>
          <w:rFonts w:cs="Times New Roman"/>
          <w:szCs w:val="24"/>
        </w:rPr>
        <w:t xml:space="preserve"> of love, </w:t>
      </w:r>
      <w:r w:rsidR="0089263D">
        <w:rPr>
          <w:rFonts w:cs="Times New Roman"/>
          <w:szCs w:val="24"/>
        </w:rPr>
        <w:t>empty</w:t>
      </w:r>
      <w:r w:rsidR="008A1B8C">
        <w:rPr>
          <w:rFonts w:cs="Times New Roman"/>
          <w:szCs w:val="24"/>
        </w:rPr>
        <w:t xml:space="preserve"> of goodness, and </w:t>
      </w:r>
      <w:r w:rsidR="0089263D">
        <w:rPr>
          <w:rFonts w:cs="Times New Roman"/>
          <w:szCs w:val="24"/>
        </w:rPr>
        <w:t>empty</w:t>
      </w:r>
      <w:r w:rsidR="008A1B8C">
        <w:rPr>
          <w:rFonts w:cs="Times New Roman"/>
          <w:szCs w:val="24"/>
        </w:rPr>
        <w:t xml:space="preserve"> of God. </w:t>
      </w:r>
    </w:p>
    <w:p w:rsidR="00F51C3D" w:rsidRDefault="004D202A" w:rsidP="00B56E5D">
      <w:pPr>
        <w:rPr>
          <w:rFonts w:cs="Times New Roman"/>
          <w:szCs w:val="24"/>
        </w:rPr>
      </w:pPr>
      <w:r>
        <w:rPr>
          <w:rFonts w:cs="Times New Roman"/>
          <w:szCs w:val="24"/>
        </w:rPr>
        <w:t>N</w:t>
      </w:r>
      <w:r w:rsidR="00256056">
        <w:rPr>
          <w:rFonts w:cs="Times New Roman"/>
          <w:szCs w:val="24"/>
        </w:rPr>
        <w:t xml:space="preserve">ow, in verse 9, </w:t>
      </w:r>
      <w:r w:rsidR="008A1B8C">
        <w:rPr>
          <w:rFonts w:cs="Times New Roman"/>
          <w:szCs w:val="24"/>
        </w:rPr>
        <w:t xml:space="preserve">we see that God’s wrath is not only coming, but coming soon: </w:t>
      </w:r>
      <w:r w:rsidR="00256056">
        <w:rPr>
          <w:rFonts w:cs="Times New Roman"/>
          <w:szCs w:val="24"/>
        </w:rPr>
        <w:t xml:space="preserve">“Even now the axe is laid to the root of the trees. Every tree therefore that does not bear good fruit is cut down and thrown into the fire.” John is trying to tell us that God’s wrath is just around the corner. It’s on its way, and it’s going to be here any minute! “Even now”, he says, “the axe is laid to the root of the trees.” The axe of God’s wrath is poised to strike </w:t>
      </w:r>
      <w:r w:rsidR="008A1B8C">
        <w:rPr>
          <w:rFonts w:cs="Times New Roman"/>
          <w:szCs w:val="24"/>
        </w:rPr>
        <w:t>against sinners</w:t>
      </w:r>
      <w:r w:rsidR="00256056">
        <w:rPr>
          <w:rFonts w:cs="Times New Roman"/>
          <w:szCs w:val="24"/>
        </w:rPr>
        <w:t>. He’s taking aim, and he’s ready to swing. And he’s not just going to chip off some tree bark. He’s taking aim at the roots. The axe swing of his wrath w</w:t>
      </w:r>
      <w:r w:rsidR="006B3C55">
        <w:rPr>
          <w:rFonts w:cs="Times New Roman"/>
          <w:szCs w:val="24"/>
        </w:rPr>
        <w:t>ill destroy any of the trees it falls upon. A</w:t>
      </w:r>
      <w:r w:rsidR="00256056">
        <w:rPr>
          <w:rFonts w:cs="Times New Roman"/>
          <w:szCs w:val="24"/>
        </w:rPr>
        <w:t xml:space="preserve">nd to </w:t>
      </w:r>
      <w:r w:rsidR="006B3C55">
        <w:rPr>
          <w:rFonts w:cs="Times New Roman"/>
          <w:szCs w:val="24"/>
        </w:rPr>
        <w:t xml:space="preserve">show us that these trees have no hope of survival, John tells us that the chopped up trees are then thrown into the fire and burned. </w:t>
      </w:r>
    </w:p>
    <w:p w:rsidR="004D202A" w:rsidRDefault="004E3888" w:rsidP="00B56E5D">
      <w:pPr>
        <w:rPr>
          <w:rFonts w:cs="Times New Roman"/>
          <w:szCs w:val="24"/>
        </w:rPr>
      </w:pPr>
      <w:r>
        <w:rPr>
          <w:rFonts w:cs="Times New Roman"/>
          <w:szCs w:val="24"/>
        </w:rPr>
        <w:t xml:space="preserve">You may be wondering, how can it be that God’s wrath is imminent? After all, God still hasn’t brought about the fullness of his justice against sin. Two thousand years after John the Baptist </w:t>
      </w:r>
      <w:r>
        <w:rPr>
          <w:rFonts w:cs="Times New Roman"/>
          <w:szCs w:val="24"/>
        </w:rPr>
        <w:lastRenderedPageBreak/>
        <w:t xml:space="preserve">spoke about the axe laid to the root of the trees, we’re still waiting for Judgment Day. </w:t>
      </w:r>
      <w:r w:rsidR="008A1B8C">
        <w:rPr>
          <w:rFonts w:cs="Times New Roman"/>
          <w:szCs w:val="24"/>
        </w:rPr>
        <w:t xml:space="preserve">How can we say that God’s wrath is imminent? </w:t>
      </w:r>
      <w:r>
        <w:rPr>
          <w:rFonts w:cs="Times New Roman"/>
          <w:szCs w:val="24"/>
        </w:rPr>
        <w:t xml:space="preserve">The answer to this question is simple: though Judgment Day </w:t>
      </w:r>
      <w:proofErr w:type="gramStart"/>
      <w:r>
        <w:rPr>
          <w:rFonts w:cs="Times New Roman"/>
          <w:szCs w:val="24"/>
        </w:rPr>
        <w:t>itself</w:t>
      </w:r>
      <w:proofErr w:type="gramEnd"/>
      <w:r>
        <w:rPr>
          <w:rFonts w:cs="Times New Roman"/>
          <w:szCs w:val="24"/>
        </w:rPr>
        <w:t xml:space="preserve"> may not be imminent, the judgment we will receive on Judgment Day will be </w:t>
      </w:r>
      <w:r w:rsidR="008A1B8C">
        <w:rPr>
          <w:rFonts w:cs="Times New Roman"/>
          <w:szCs w:val="24"/>
        </w:rPr>
        <w:t xml:space="preserve">imminently </w:t>
      </w:r>
      <w:r>
        <w:rPr>
          <w:rFonts w:cs="Times New Roman"/>
          <w:szCs w:val="24"/>
        </w:rPr>
        <w:t>determined</w:t>
      </w:r>
      <w:r w:rsidR="002B52B5">
        <w:rPr>
          <w:rFonts w:cs="Times New Roman"/>
          <w:szCs w:val="24"/>
        </w:rPr>
        <w:t xml:space="preserve">. Our </w:t>
      </w:r>
      <w:r w:rsidR="0089263D">
        <w:rPr>
          <w:rFonts w:cs="Times New Roman"/>
          <w:szCs w:val="24"/>
        </w:rPr>
        <w:t>verdict that will be pronounced on each of us on Judgment Day</w:t>
      </w:r>
      <w:r w:rsidR="002B52B5">
        <w:rPr>
          <w:rFonts w:cs="Times New Roman"/>
          <w:szCs w:val="24"/>
        </w:rPr>
        <w:t xml:space="preserve"> will be determined</w:t>
      </w:r>
      <w:r>
        <w:rPr>
          <w:rFonts w:cs="Times New Roman"/>
          <w:szCs w:val="24"/>
        </w:rPr>
        <w:t xml:space="preserve"> within </w:t>
      </w:r>
      <w:r w:rsidR="002B52B5">
        <w:rPr>
          <w:rFonts w:cs="Times New Roman"/>
          <w:szCs w:val="24"/>
        </w:rPr>
        <w:t>each person’s</w:t>
      </w:r>
      <w:r>
        <w:rPr>
          <w:rFonts w:cs="Times New Roman"/>
          <w:szCs w:val="24"/>
        </w:rPr>
        <w:t xml:space="preserve"> lifetime. </w:t>
      </w:r>
      <w:r w:rsidR="004D202A">
        <w:rPr>
          <w:rFonts w:cs="Times New Roman"/>
          <w:szCs w:val="24"/>
        </w:rPr>
        <w:t>The average person will live 70-80 years in th</w:t>
      </w:r>
      <w:r w:rsidR="002B52B5">
        <w:rPr>
          <w:rFonts w:cs="Times New Roman"/>
          <w:szCs w:val="24"/>
        </w:rPr>
        <w:t xml:space="preserve">is world, some less, some more, </w:t>
      </w:r>
      <w:r w:rsidR="004D202A">
        <w:rPr>
          <w:rFonts w:cs="Times New Roman"/>
          <w:szCs w:val="24"/>
        </w:rPr>
        <w:t xml:space="preserve">and it is the decisions that we make in those 70-80 years that will determine our eternal destiny. </w:t>
      </w:r>
    </w:p>
    <w:p w:rsidR="002B52B5" w:rsidRPr="002B52B5" w:rsidRDefault="0089263D" w:rsidP="00B56E5D">
      <w:pPr>
        <w:rPr>
          <w:rFonts w:cs="Times New Roman"/>
          <w:szCs w:val="24"/>
        </w:rPr>
      </w:pPr>
      <w:r>
        <w:rPr>
          <w:rFonts w:cs="Times New Roman"/>
          <w:szCs w:val="24"/>
        </w:rPr>
        <w:t xml:space="preserve">If, after we died, </w:t>
      </w:r>
      <w:r w:rsidR="002B52B5">
        <w:rPr>
          <w:rFonts w:cs="Times New Roman"/>
          <w:szCs w:val="24"/>
        </w:rPr>
        <w:t>we</w:t>
      </w:r>
      <w:r>
        <w:rPr>
          <w:rFonts w:cs="Times New Roman"/>
          <w:szCs w:val="24"/>
        </w:rPr>
        <w:t xml:space="preserve"> still</w:t>
      </w:r>
      <w:r w:rsidR="002B52B5">
        <w:rPr>
          <w:rFonts w:cs="Times New Roman"/>
          <w:szCs w:val="24"/>
        </w:rPr>
        <w:t xml:space="preserve"> had a chance to change the way we lived and change the decisions we made, whether it be in purgatory or in any other interim state of existence, then it could not be said that judgment is imminent. Each of us would have this lifetime, </w:t>
      </w:r>
      <w:r w:rsidR="002B52B5">
        <w:rPr>
          <w:rFonts w:cs="Times New Roman"/>
          <w:i/>
          <w:szCs w:val="24"/>
        </w:rPr>
        <w:t>plus</w:t>
      </w:r>
      <w:r w:rsidR="002B52B5">
        <w:rPr>
          <w:rFonts w:cs="Times New Roman"/>
          <w:szCs w:val="24"/>
        </w:rPr>
        <w:t xml:space="preserve"> the many lifetimes before Judgment Day arrives to change our eternal destiny. But the reality is that the Bible doesn’t teach that we will have another chance after this life. Instead, as Hebrews 9:27 says, “…it is appointed for man to die once, and after that comes judgment…”</w:t>
      </w:r>
    </w:p>
    <w:p w:rsidR="004E3888" w:rsidRDefault="005C1FB4" w:rsidP="00B56E5D">
      <w:pPr>
        <w:rPr>
          <w:rFonts w:cs="Times New Roman"/>
          <w:szCs w:val="24"/>
        </w:rPr>
      </w:pPr>
      <w:r>
        <w:rPr>
          <w:rFonts w:cs="Times New Roman"/>
          <w:szCs w:val="24"/>
        </w:rPr>
        <w:t>J</w:t>
      </w:r>
      <w:r w:rsidR="002B52B5">
        <w:rPr>
          <w:rFonts w:cs="Times New Roman"/>
          <w:szCs w:val="24"/>
        </w:rPr>
        <w:t xml:space="preserve">udgment is imminent. Yes, we may have 70-80 years, but </w:t>
      </w:r>
      <w:r w:rsidR="00694272">
        <w:rPr>
          <w:rFonts w:cs="Times New Roman"/>
          <w:szCs w:val="24"/>
        </w:rPr>
        <w:t xml:space="preserve">what is 70-80 years old when compared to the immortal existence that each of us will live? All of us will live forever. The only question is whether it will be in heaven or in hell. When we recognize that we will live forever, then 70-80 years is </w:t>
      </w:r>
      <w:r w:rsidR="003B3D28">
        <w:rPr>
          <w:rFonts w:cs="Times New Roman"/>
          <w:szCs w:val="24"/>
        </w:rPr>
        <w:t xml:space="preserve">nothing but a blink of an eye. </w:t>
      </w:r>
      <w:r w:rsidR="00694272">
        <w:rPr>
          <w:rFonts w:cs="Times New Roman"/>
          <w:szCs w:val="24"/>
        </w:rPr>
        <w:t>Therefore, in a very real sense, we can say that e</w:t>
      </w:r>
      <w:r w:rsidR="003B3D28">
        <w:rPr>
          <w:rFonts w:cs="Times New Roman"/>
          <w:szCs w:val="24"/>
        </w:rPr>
        <w:t xml:space="preserve">ven now the axe of God’s wrath is laid at our roots, and our eternal destiny hangs in the balance. </w:t>
      </w:r>
    </w:p>
    <w:p w:rsidR="003B3D28" w:rsidRDefault="005C1FB4" w:rsidP="00B56E5D">
      <w:pPr>
        <w:rPr>
          <w:rFonts w:cs="Times New Roman"/>
          <w:szCs w:val="24"/>
        </w:rPr>
      </w:pPr>
      <w:r>
        <w:rPr>
          <w:rFonts w:cs="Times New Roman"/>
          <w:szCs w:val="24"/>
        </w:rPr>
        <w:t xml:space="preserve">That answers the first question. Now the second: what are we to do to prepare for the Lord’s coming? John tells us in verse 8: “bear fruits in keeping with repentance”. </w:t>
      </w:r>
      <w:r w:rsidR="00B22FA9">
        <w:rPr>
          <w:rFonts w:cs="Times New Roman"/>
          <w:szCs w:val="24"/>
        </w:rPr>
        <w:t>We prepare for the Lord by preparing our lives</w:t>
      </w:r>
      <w:r>
        <w:rPr>
          <w:rFonts w:cs="Times New Roman"/>
          <w:szCs w:val="24"/>
        </w:rPr>
        <w:t xml:space="preserve"> </w:t>
      </w:r>
      <w:r w:rsidR="00B22FA9">
        <w:rPr>
          <w:rFonts w:cs="Times New Roman"/>
          <w:szCs w:val="24"/>
        </w:rPr>
        <w:t xml:space="preserve">through repentance. We need to repent, and we need to repent urgently, for God’s judgment is coming. </w:t>
      </w:r>
    </w:p>
    <w:p w:rsidR="005C1FB4" w:rsidRDefault="005C1FB4" w:rsidP="00B56E5D">
      <w:pPr>
        <w:rPr>
          <w:rFonts w:cs="Times New Roman"/>
          <w:szCs w:val="24"/>
        </w:rPr>
      </w:pPr>
    </w:p>
    <w:p w:rsidR="005C1FB4" w:rsidRDefault="005C1FB4" w:rsidP="00B56E5D">
      <w:pPr>
        <w:rPr>
          <w:rFonts w:cs="Times New Roman"/>
          <w:szCs w:val="24"/>
        </w:rPr>
      </w:pPr>
      <w:r>
        <w:rPr>
          <w:rFonts w:cs="Times New Roman"/>
          <w:szCs w:val="24"/>
        </w:rPr>
        <w:t xml:space="preserve">(2) </w:t>
      </w:r>
      <w:r>
        <w:rPr>
          <w:rFonts w:cs="Times New Roman"/>
          <w:b/>
          <w:szCs w:val="24"/>
          <w:u w:val="single"/>
        </w:rPr>
        <w:t>THE NATURE OF REPENTANCE</w:t>
      </w:r>
    </w:p>
    <w:p w:rsidR="005C1FB4" w:rsidRDefault="00694272" w:rsidP="00B56E5D">
      <w:pPr>
        <w:rPr>
          <w:rFonts w:cs="Times New Roman"/>
          <w:szCs w:val="24"/>
        </w:rPr>
      </w:pPr>
      <w:r>
        <w:rPr>
          <w:rFonts w:cs="Times New Roman"/>
          <w:szCs w:val="24"/>
        </w:rPr>
        <w:t>John then</w:t>
      </w:r>
      <w:r w:rsidR="00B22FA9">
        <w:rPr>
          <w:rFonts w:cs="Times New Roman"/>
          <w:szCs w:val="24"/>
        </w:rPr>
        <w:t xml:space="preserve"> </w:t>
      </w:r>
      <w:r>
        <w:rPr>
          <w:rFonts w:cs="Times New Roman"/>
          <w:szCs w:val="24"/>
        </w:rPr>
        <w:t>expands on what repentance looks like</w:t>
      </w:r>
      <w:r w:rsidR="00B22FA9">
        <w:rPr>
          <w:rFonts w:cs="Times New Roman"/>
          <w:szCs w:val="24"/>
        </w:rPr>
        <w:t>, w</w:t>
      </w:r>
      <w:r>
        <w:rPr>
          <w:rFonts w:cs="Times New Roman"/>
          <w:szCs w:val="24"/>
        </w:rPr>
        <w:t xml:space="preserve">hich leads to our second point: the nature of repentance. </w:t>
      </w:r>
    </w:p>
    <w:p w:rsidR="00581BA8" w:rsidRDefault="00581BA8" w:rsidP="00B56E5D">
      <w:pPr>
        <w:rPr>
          <w:rFonts w:cs="Times New Roman"/>
          <w:szCs w:val="24"/>
        </w:rPr>
      </w:pPr>
      <w:r>
        <w:rPr>
          <w:rFonts w:cs="Times New Roman"/>
          <w:szCs w:val="24"/>
        </w:rPr>
        <w:t xml:space="preserve">John begins in verse 8 by addressing one of the main barriers to genuine repentance. He says “And do not begin to say to yourselves, ‘We have Abraham as our father.’” John is addressing the kind of thinking that says, “I don’t need to repent because of who I am.” His Jewish </w:t>
      </w:r>
      <w:r w:rsidR="00DE788C">
        <w:rPr>
          <w:rFonts w:cs="Times New Roman"/>
          <w:szCs w:val="24"/>
        </w:rPr>
        <w:t>listeners</w:t>
      </w:r>
      <w:r>
        <w:rPr>
          <w:rFonts w:cs="Times New Roman"/>
          <w:szCs w:val="24"/>
        </w:rPr>
        <w:t xml:space="preserve"> had become </w:t>
      </w:r>
      <w:proofErr w:type="gramStart"/>
      <w:r>
        <w:rPr>
          <w:rFonts w:cs="Times New Roman"/>
          <w:szCs w:val="24"/>
        </w:rPr>
        <w:t>so</w:t>
      </w:r>
      <w:proofErr w:type="gramEnd"/>
      <w:r>
        <w:rPr>
          <w:rFonts w:cs="Times New Roman"/>
          <w:szCs w:val="24"/>
        </w:rPr>
        <w:t xml:space="preserve"> comfortable in their identity as the chosen people of God that they just couldn’t see God cutting them off from himself. They believed that God’s judgment was going to </w:t>
      </w:r>
      <w:r w:rsidR="00DE788C">
        <w:rPr>
          <w:rFonts w:cs="Times New Roman"/>
          <w:szCs w:val="24"/>
        </w:rPr>
        <w:t>land</w:t>
      </w:r>
      <w:r>
        <w:rPr>
          <w:rFonts w:cs="Times New Roman"/>
          <w:szCs w:val="24"/>
        </w:rPr>
        <w:t xml:space="preserve"> on the nations out there, not on them. </w:t>
      </w:r>
      <w:r w:rsidR="00DE788C">
        <w:rPr>
          <w:rFonts w:cs="Times New Roman"/>
          <w:szCs w:val="24"/>
        </w:rPr>
        <w:t>“Abraham is our father”</w:t>
      </w:r>
      <w:r w:rsidR="0087003D">
        <w:rPr>
          <w:rFonts w:cs="Times New Roman"/>
          <w:szCs w:val="24"/>
        </w:rPr>
        <w:t xml:space="preserve">, they told themselves. </w:t>
      </w:r>
      <w:r w:rsidR="0089263D">
        <w:rPr>
          <w:rFonts w:cs="Times New Roman"/>
          <w:szCs w:val="24"/>
        </w:rPr>
        <w:t xml:space="preserve">“We have the right bloodlines, the right “spiritual credentials”, and therefore we don’t need to heed the call to repent.” </w:t>
      </w:r>
      <w:r w:rsidR="0087003D">
        <w:rPr>
          <w:rFonts w:cs="Times New Roman"/>
          <w:szCs w:val="24"/>
        </w:rPr>
        <w:t xml:space="preserve"> </w:t>
      </w:r>
      <w:r w:rsidR="00DE788C">
        <w:rPr>
          <w:rFonts w:cs="Times New Roman"/>
          <w:szCs w:val="24"/>
        </w:rPr>
        <w:t xml:space="preserve"> </w:t>
      </w:r>
    </w:p>
    <w:p w:rsidR="00DE788C" w:rsidRDefault="00DE788C" w:rsidP="00B56E5D">
      <w:pPr>
        <w:rPr>
          <w:rFonts w:cs="Times New Roman"/>
          <w:szCs w:val="24"/>
        </w:rPr>
      </w:pPr>
      <w:r>
        <w:rPr>
          <w:rFonts w:cs="Times New Roman"/>
          <w:szCs w:val="24"/>
        </w:rPr>
        <w:t xml:space="preserve">It’s easy for Christians to start thinking the same way, isn’t it? You </w:t>
      </w:r>
      <w:r w:rsidR="0087003D">
        <w:rPr>
          <w:rFonts w:cs="Times New Roman"/>
          <w:szCs w:val="24"/>
        </w:rPr>
        <w:t>may listen</w:t>
      </w:r>
      <w:r>
        <w:rPr>
          <w:rFonts w:cs="Times New Roman"/>
          <w:szCs w:val="24"/>
        </w:rPr>
        <w:t xml:space="preserve"> with </w:t>
      </w:r>
      <w:r w:rsidR="0087003D">
        <w:rPr>
          <w:rFonts w:cs="Times New Roman"/>
          <w:szCs w:val="24"/>
        </w:rPr>
        <w:t xml:space="preserve">some interest </w:t>
      </w:r>
      <w:r>
        <w:rPr>
          <w:rFonts w:cs="Times New Roman"/>
          <w:szCs w:val="24"/>
        </w:rPr>
        <w:t>about God’</w:t>
      </w:r>
      <w:r w:rsidR="0087003D">
        <w:rPr>
          <w:rFonts w:cs="Times New Roman"/>
          <w:szCs w:val="24"/>
        </w:rPr>
        <w:t xml:space="preserve">s imminent judgment, and you may pay a </w:t>
      </w:r>
      <w:r>
        <w:rPr>
          <w:rFonts w:cs="Times New Roman"/>
          <w:szCs w:val="24"/>
        </w:rPr>
        <w:t xml:space="preserve">little attention to the call to repent, but ultimately you say to yourself, “I don’t need to repent because of who I am.” You tell yourself that you were born into a Christian home, or you accepted Jesus into your heart, or you attend </w:t>
      </w:r>
      <w:r>
        <w:rPr>
          <w:rFonts w:cs="Times New Roman"/>
          <w:szCs w:val="24"/>
        </w:rPr>
        <w:lastRenderedPageBreak/>
        <w:t>church every week – you look at your “</w:t>
      </w:r>
      <w:r w:rsidR="0087003D">
        <w:rPr>
          <w:rFonts w:cs="Times New Roman"/>
          <w:szCs w:val="24"/>
        </w:rPr>
        <w:t xml:space="preserve">spiritual </w:t>
      </w:r>
      <w:r w:rsidR="00694272">
        <w:rPr>
          <w:rFonts w:cs="Times New Roman"/>
          <w:szCs w:val="24"/>
        </w:rPr>
        <w:t xml:space="preserve">credentials” – </w:t>
      </w:r>
      <w:r>
        <w:rPr>
          <w:rFonts w:cs="Times New Roman"/>
          <w:szCs w:val="24"/>
        </w:rPr>
        <w:t xml:space="preserve">and you convince yourself that </w:t>
      </w:r>
      <w:r w:rsidR="0089263D">
        <w:rPr>
          <w:rFonts w:cs="Times New Roman"/>
          <w:szCs w:val="24"/>
        </w:rPr>
        <w:t xml:space="preserve">there is no way that </w:t>
      </w:r>
      <w:r>
        <w:rPr>
          <w:rFonts w:cs="Times New Roman"/>
          <w:szCs w:val="24"/>
        </w:rPr>
        <w:t xml:space="preserve">judgment </w:t>
      </w:r>
      <w:r w:rsidR="0089263D">
        <w:rPr>
          <w:rFonts w:cs="Times New Roman"/>
          <w:szCs w:val="24"/>
        </w:rPr>
        <w:t>could ever land on you</w:t>
      </w:r>
      <w:r>
        <w:rPr>
          <w:rFonts w:cs="Times New Roman"/>
          <w:szCs w:val="24"/>
        </w:rPr>
        <w:t xml:space="preserve">. It’s going to land on all the bad people out there. Therefore, there’s no need to repent. God has forgiven you, and will forgive you no matter what you do. </w:t>
      </w:r>
    </w:p>
    <w:p w:rsidR="0000418F" w:rsidRDefault="0087003D" w:rsidP="00B56E5D">
      <w:pPr>
        <w:rPr>
          <w:rFonts w:cs="Times New Roman"/>
          <w:szCs w:val="24"/>
        </w:rPr>
      </w:pPr>
      <w:r>
        <w:rPr>
          <w:rFonts w:cs="Times New Roman"/>
          <w:szCs w:val="24"/>
        </w:rPr>
        <w:t xml:space="preserve">This kind of thinking is a cancer within the church. It says, “As long as I have received Jesus into my heart, I can live however I want to.” It’s hard to imagine an attitude that is more arrogant and proud. </w:t>
      </w:r>
      <w:r w:rsidR="00694272">
        <w:rPr>
          <w:rFonts w:cs="Times New Roman"/>
          <w:szCs w:val="24"/>
        </w:rPr>
        <w:t>It says essentially</w:t>
      </w:r>
      <w:r>
        <w:rPr>
          <w:rFonts w:cs="Times New Roman"/>
          <w:szCs w:val="24"/>
        </w:rPr>
        <w:t xml:space="preserve">, “Salvation is about </w:t>
      </w:r>
      <w:r>
        <w:rPr>
          <w:rFonts w:cs="Times New Roman"/>
          <w:i/>
          <w:szCs w:val="24"/>
        </w:rPr>
        <w:t>me</w:t>
      </w:r>
      <w:r>
        <w:rPr>
          <w:rFonts w:cs="Times New Roman"/>
          <w:szCs w:val="24"/>
        </w:rPr>
        <w:t xml:space="preserve">! It’s about what </w:t>
      </w:r>
      <w:r w:rsidR="0000418F">
        <w:rPr>
          <w:rFonts w:cs="Times New Roman"/>
          <w:szCs w:val="24"/>
        </w:rPr>
        <w:t>God is</w:t>
      </w:r>
      <w:r>
        <w:rPr>
          <w:rFonts w:cs="Times New Roman"/>
          <w:szCs w:val="24"/>
        </w:rPr>
        <w:t xml:space="preserve"> doing for </w:t>
      </w:r>
      <w:r w:rsidRPr="0000418F">
        <w:rPr>
          <w:rFonts w:cs="Times New Roman"/>
          <w:i/>
          <w:szCs w:val="24"/>
        </w:rPr>
        <w:t>me</w:t>
      </w:r>
      <w:r>
        <w:rPr>
          <w:rFonts w:cs="Times New Roman"/>
          <w:szCs w:val="24"/>
        </w:rPr>
        <w:t xml:space="preserve">. It’s about getting what </w:t>
      </w:r>
      <w:r w:rsidRPr="0087003D">
        <w:rPr>
          <w:rFonts w:cs="Times New Roman"/>
          <w:i/>
          <w:szCs w:val="24"/>
        </w:rPr>
        <w:t>I</w:t>
      </w:r>
      <w:r>
        <w:rPr>
          <w:rFonts w:cs="Times New Roman"/>
          <w:szCs w:val="24"/>
        </w:rPr>
        <w:t xml:space="preserve"> want on </w:t>
      </w:r>
      <w:r>
        <w:rPr>
          <w:rFonts w:cs="Times New Roman"/>
          <w:i/>
          <w:szCs w:val="24"/>
        </w:rPr>
        <w:t>my</w:t>
      </w:r>
      <w:r>
        <w:rPr>
          <w:rFonts w:cs="Times New Roman"/>
          <w:szCs w:val="24"/>
        </w:rPr>
        <w:t xml:space="preserve"> terms. I wanted sa</w:t>
      </w:r>
      <w:r w:rsidR="0000418F">
        <w:rPr>
          <w:rFonts w:cs="Times New Roman"/>
          <w:szCs w:val="24"/>
        </w:rPr>
        <w:t xml:space="preserve">lvation, and God gave it to me, and if I want to live a certain way, God can’t say otherwise. </w:t>
      </w:r>
      <w:r w:rsidR="00694272">
        <w:rPr>
          <w:rFonts w:cs="Times New Roman"/>
          <w:szCs w:val="24"/>
        </w:rPr>
        <w:t>God</w:t>
      </w:r>
      <w:r w:rsidR="0000418F">
        <w:rPr>
          <w:rFonts w:cs="Times New Roman"/>
          <w:szCs w:val="24"/>
        </w:rPr>
        <w:t xml:space="preserve"> </w:t>
      </w:r>
      <w:r w:rsidR="0000418F">
        <w:rPr>
          <w:rFonts w:cs="Times New Roman"/>
          <w:i/>
          <w:szCs w:val="24"/>
        </w:rPr>
        <w:t xml:space="preserve">owes </w:t>
      </w:r>
      <w:r w:rsidR="0000418F">
        <w:rPr>
          <w:rFonts w:cs="Times New Roman"/>
          <w:szCs w:val="24"/>
        </w:rPr>
        <w:t xml:space="preserve">me forgiveness. Salvation is </w:t>
      </w:r>
      <w:r w:rsidR="0000418F">
        <w:rPr>
          <w:rFonts w:cs="Times New Roman"/>
          <w:i/>
          <w:szCs w:val="24"/>
        </w:rPr>
        <w:t>my right</w:t>
      </w:r>
      <w:r w:rsidR="0000418F">
        <w:rPr>
          <w:rFonts w:cs="Times New Roman"/>
          <w:szCs w:val="24"/>
        </w:rPr>
        <w:t xml:space="preserve">.” </w:t>
      </w:r>
    </w:p>
    <w:p w:rsidR="0000418F" w:rsidRDefault="0000418F" w:rsidP="00B56E5D">
      <w:pPr>
        <w:rPr>
          <w:rFonts w:cs="Times New Roman"/>
          <w:szCs w:val="24"/>
        </w:rPr>
      </w:pPr>
      <w:r>
        <w:rPr>
          <w:rFonts w:cs="Times New Roman"/>
          <w:szCs w:val="24"/>
        </w:rPr>
        <w:t>In answer to this kind of thinking, the apostle Paul says this in Romans 2:4:</w:t>
      </w:r>
    </w:p>
    <w:p w:rsidR="0000418F" w:rsidRDefault="0000418F" w:rsidP="0000418F">
      <w:pPr>
        <w:ind w:left="720"/>
        <w:rPr>
          <w:rFonts w:cs="Times New Roman"/>
          <w:szCs w:val="24"/>
        </w:rPr>
      </w:pPr>
      <w:r>
        <w:rPr>
          <w:rFonts w:cs="Times New Roman"/>
          <w:szCs w:val="24"/>
        </w:rPr>
        <w:t>“Or do you presume on the riches of his kindness and forbearance and patience, not knowing that God’s kindness is meant to lead you to repentance?”</w:t>
      </w:r>
    </w:p>
    <w:p w:rsidR="00EF42E8" w:rsidRDefault="009101F7" w:rsidP="00B56E5D">
      <w:pPr>
        <w:rPr>
          <w:rFonts w:cs="Times New Roman"/>
          <w:szCs w:val="24"/>
        </w:rPr>
      </w:pPr>
      <w:r>
        <w:rPr>
          <w:rFonts w:cs="Times New Roman"/>
          <w:szCs w:val="24"/>
        </w:rPr>
        <w:t xml:space="preserve">God is kind and patient. He is forbearing in his mercy and slow to apply his justice. He forgives the sins of anyone who calls upon his name for salvation, saving all who trust in the work of Christ on the cross on their behalf. But though salvation is free, it must never be presumed upon. </w:t>
      </w:r>
      <w:r w:rsidR="00E7434C">
        <w:rPr>
          <w:rFonts w:cs="Times New Roman"/>
          <w:szCs w:val="24"/>
        </w:rPr>
        <w:t xml:space="preserve">We presume on salvation when we claim it as our right, and once we do that, we make salvation </w:t>
      </w:r>
      <w:r>
        <w:rPr>
          <w:rFonts w:cs="Times New Roman"/>
          <w:szCs w:val="24"/>
        </w:rPr>
        <w:t xml:space="preserve">about </w:t>
      </w:r>
      <w:r>
        <w:rPr>
          <w:rFonts w:cs="Times New Roman"/>
          <w:i/>
          <w:szCs w:val="24"/>
        </w:rPr>
        <w:t>us</w:t>
      </w:r>
      <w:r>
        <w:rPr>
          <w:rFonts w:cs="Times New Roman"/>
          <w:szCs w:val="24"/>
        </w:rPr>
        <w:t xml:space="preserve">, when God intended it to be about </w:t>
      </w:r>
      <w:r>
        <w:rPr>
          <w:rFonts w:cs="Times New Roman"/>
          <w:i/>
          <w:szCs w:val="24"/>
        </w:rPr>
        <w:t>him</w:t>
      </w:r>
      <w:r w:rsidR="0089263D">
        <w:rPr>
          <w:rFonts w:cs="Times New Roman"/>
          <w:szCs w:val="24"/>
        </w:rPr>
        <w:t xml:space="preserve">, and show that we were never saved in the first place. </w:t>
      </w:r>
    </w:p>
    <w:p w:rsidR="00EA703E" w:rsidRDefault="00EA703E" w:rsidP="00B56E5D">
      <w:pPr>
        <w:rPr>
          <w:rFonts w:cs="Times New Roman"/>
          <w:szCs w:val="24"/>
        </w:rPr>
      </w:pPr>
      <w:r>
        <w:rPr>
          <w:rFonts w:cs="Times New Roman"/>
          <w:szCs w:val="24"/>
        </w:rPr>
        <w:t xml:space="preserve">John reminds us that salvation is about God, not us, in the second half of verse 8: “For I tell you, God is able from these stones to raise up children for Abraham.” John is saying that, if you think you’re something, remember that you are nothing, for God can replace you with the stones of the earth. Any grace that you receive is purely a gift from </w:t>
      </w:r>
      <w:r w:rsidR="00B22FA9">
        <w:rPr>
          <w:rFonts w:cs="Times New Roman"/>
          <w:szCs w:val="24"/>
        </w:rPr>
        <w:t>God’s</w:t>
      </w:r>
      <w:r>
        <w:rPr>
          <w:rFonts w:cs="Times New Roman"/>
          <w:szCs w:val="24"/>
        </w:rPr>
        <w:t xml:space="preserve"> kind and merciful hand, and not </w:t>
      </w:r>
      <w:r w:rsidR="00B22FA9">
        <w:rPr>
          <w:rFonts w:cs="Times New Roman"/>
          <w:szCs w:val="24"/>
        </w:rPr>
        <w:t>the result</w:t>
      </w:r>
      <w:r>
        <w:rPr>
          <w:rFonts w:cs="Times New Roman"/>
          <w:szCs w:val="24"/>
        </w:rPr>
        <w:t xml:space="preserve"> of anythin</w:t>
      </w:r>
      <w:r w:rsidR="00B22FA9">
        <w:rPr>
          <w:rFonts w:cs="Times New Roman"/>
          <w:szCs w:val="24"/>
        </w:rPr>
        <w:t>g that you possess in yourself: not your looks, not your good works, and not your “spiritual credentials”.</w:t>
      </w:r>
    </w:p>
    <w:p w:rsidR="0000418F" w:rsidRPr="00406800" w:rsidRDefault="00EF42E8" w:rsidP="00B56E5D">
      <w:pPr>
        <w:rPr>
          <w:rFonts w:cs="Times New Roman"/>
          <w:szCs w:val="24"/>
        </w:rPr>
      </w:pPr>
      <w:r>
        <w:rPr>
          <w:rFonts w:cs="Times New Roman"/>
          <w:szCs w:val="24"/>
        </w:rPr>
        <w:t xml:space="preserve">God saves us for </w:t>
      </w:r>
      <w:r w:rsidR="00EA703E">
        <w:rPr>
          <w:rFonts w:cs="Times New Roman"/>
          <w:szCs w:val="24"/>
        </w:rPr>
        <w:t xml:space="preserve">himself. He saves us for </w:t>
      </w:r>
      <w:r w:rsidR="00EA703E" w:rsidRPr="00EA703E">
        <w:rPr>
          <w:rFonts w:cs="Times New Roman"/>
          <w:i/>
          <w:szCs w:val="24"/>
        </w:rPr>
        <w:t>his</w:t>
      </w:r>
      <w:r w:rsidR="00EA703E">
        <w:rPr>
          <w:rFonts w:cs="Times New Roman"/>
          <w:szCs w:val="24"/>
        </w:rPr>
        <w:t xml:space="preserve"> </w:t>
      </w:r>
      <w:r>
        <w:rPr>
          <w:rFonts w:cs="Times New Roman"/>
          <w:szCs w:val="24"/>
        </w:rPr>
        <w:t xml:space="preserve">glory. He saves us so that through our faith </w:t>
      </w:r>
      <w:r w:rsidRPr="00E7434C">
        <w:rPr>
          <w:rFonts w:cs="Times New Roman"/>
          <w:i/>
          <w:szCs w:val="24"/>
        </w:rPr>
        <w:t>and</w:t>
      </w:r>
      <w:r w:rsidR="00406800">
        <w:rPr>
          <w:rFonts w:cs="Times New Roman"/>
          <w:szCs w:val="24"/>
        </w:rPr>
        <w:t xml:space="preserve"> our lives we might display the</w:t>
      </w:r>
      <w:r>
        <w:rPr>
          <w:rFonts w:cs="Times New Roman"/>
          <w:szCs w:val="24"/>
        </w:rPr>
        <w:t xml:space="preserve"> excellence</w:t>
      </w:r>
      <w:r w:rsidR="00406800">
        <w:rPr>
          <w:rFonts w:cs="Times New Roman"/>
          <w:szCs w:val="24"/>
        </w:rPr>
        <w:t xml:space="preserve"> and beauty</w:t>
      </w:r>
      <w:r>
        <w:rPr>
          <w:rFonts w:cs="Times New Roman"/>
          <w:szCs w:val="24"/>
        </w:rPr>
        <w:t xml:space="preserve"> of his </w:t>
      </w:r>
      <w:r w:rsidR="00E7434C">
        <w:rPr>
          <w:rFonts w:cs="Times New Roman"/>
          <w:szCs w:val="24"/>
        </w:rPr>
        <w:t xml:space="preserve">perfect and holy </w:t>
      </w:r>
      <w:r>
        <w:rPr>
          <w:rFonts w:cs="Times New Roman"/>
          <w:szCs w:val="24"/>
        </w:rPr>
        <w:t xml:space="preserve">character. </w:t>
      </w:r>
      <w:r w:rsidR="00E7434C">
        <w:rPr>
          <w:rFonts w:cs="Times New Roman"/>
          <w:szCs w:val="24"/>
        </w:rPr>
        <w:t xml:space="preserve">When we say that we want God’s salvation without </w:t>
      </w:r>
      <w:r w:rsidR="00406800">
        <w:rPr>
          <w:rFonts w:cs="Times New Roman"/>
          <w:szCs w:val="24"/>
        </w:rPr>
        <w:t xml:space="preserve">at the same time </w:t>
      </w:r>
      <w:r w:rsidR="00E7434C">
        <w:rPr>
          <w:rFonts w:cs="Times New Roman"/>
          <w:szCs w:val="24"/>
        </w:rPr>
        <w:t xml:space="preserve">being willing to change our lives, we don’t bring God any glory. Instead, we </w:t>
      </w:r>
      <w:r w:rsidR="00E7434C">
        <w:rPr>
          <w:rFonts w:cs="Times New Roman"/>
          <w:i/>
          <w:szCs w:val="24"/>
        </w:rPr>
        <w:t>deprive</w:t>
      </w:r>
      <w:r w:rsidR="00E7434C">
        <w:rPr>
          <w:rFonts w:cs="Times New Roman"/>
          <w:szCs w:val="24"/>
        </w:rPr>
        <w:t xml:space="preserve"> God of his glory, for we say that reality is ultimately about us, and not about God. </w:t>
      </w:r>
      <w:r w:rsidR="00EA703E">
        <w:rPr>
          <w:rFonts w:cs="Times New Roman"/>
          <w:szCs w:val="24"/>
        </w:rPr>
        <w:t xml:space="preserve">We say that we’re saved so that we can live how we want, not so that we can live the way God wants. That’s a “me-centered” version of the gospel, which is no gospel at all. God’s kindness is meant to lead us to repentance, so that </w:t>
      </w:r>
      <w:r w:rsidR="00406800">
        <w:rPr>
          <w:rFonts w:cs="Times New Roman"/>
          <w:szCs w:val="24"/>
        </w:rPr>
        <w:t xml:space="preserve">through our faith </w:t>
      </w:r>
      <w:r w:rsidR="00406800">
        <w:rPr>
          <w:rFonts w:cs="Times New Roman"/>
          <w:i/>
          <w:szCs w:val="24"/>
        </w:rPr>
        <w:t xml:space="preserve">and </w:t>
      </w:r>
      <w:r w:rsidR="00406800">
        <w:rPr>
          <w:rFonts w:cs="Times New Roman"/>
          <w:szCs w:val="24"/>
        </w:rPr>
        <w:t xml:space="preserve">our lives we might bring him glory. </w:t>
      </w:r>
    </w:p>
    <w:p w:rsidR="00BB5BF1" w:rsidRDefault="00752127" w:rsidP="00B56E5D">
      <w:pPr>
        <w:rPr>
          <w:rFonts w:cs="Times New Roman"/>
          <w:szCs w:val="24"/>
        </w:rPr>
      </w:pPr>
      <w:r>
        <w:rPr>
          <w:rFonts w:cs="Times New Roman"/>
          <w:szCs w:val="24"/>
        </w:rPr>
        <w:t>Now John gets practical</w:t>
      </w:r>
      <w:r w:rsidR="00BB5BF1">
        <w:rPr>
          <w:rFonts w:cs="Times New Roman"/>
          <w:szCs w:val="24"/>
        </w:rPr>
        <w:t>. The crowds ask him in verse 10</w:t>
      </w:r>
      <w:r>
        <w:rPr>
          <w:rFonts w:cs="Times New Roman"/>
          <w:szCs w:val="24"/>
        </w:rPr>
        <w:t xml:space="preserve">, “What then shall we do?” What does repentance look like, and what does it require of us? </w:t>
      </w:r>
      <w:r w:rsidR="00BB5BF1">
        <w:rPr>
          <w:rFonts w:cs="Times New Roman"/>
          <w:szCs w:val="24"/>
        </w:rPr>
        <w:t xml:space="preserve">The following verses tell us three things about repentance. </w:t>
      </w:r>
    </w:p>
    <w:p w:rsidR="00446E06" w:rsidRDefault="00BB5BF1" w:rsidP="00B56E5D">
      <w:pPr>
        <w:rPr>
          <w:rFonts w:cs="Times New Roman"/>
          <w:szCs w:val="24"/>
        </w:rPr>
      </w:pPr>
      <w:r>
        <w:rPr>
          <w:rFonts w:cs="Times New Roman"/>
          <w:szCs w:val="24"/>
        </w:rPr>
        <w:t xml:space="preserve">First, our text shows us that </w:t>
      </w:r>
      <w:r w:rsidR="00446E06">
        <w:rPr>
          <w:rFonts w:cs="Times New Roman"/>
          <w:szCs w:val="24"/>
        </w:rPr>
        <w:t>the call to repentance applies to everyone</w:t>
      </w:r>
      <w:r w:rsidR="00406800">
        <w:rPr>
          <w:rFonts w:cs="Times New Roman"/>
          <w:szCs w:val="24"/>
        </w:rPr>
        <w:t>, regardless of social class, regardless of worldly position</w:t>
      </w:r>
      <w:r w:rsidR="00446E06">
        <w:rPr>
          <w:rFonts w:cs="Times New Roman"/>
          <w:szCs w:val="24"/>
        </w:rPr>
        <w:t xml:space="preserve">. He addresses the entire crowd of people in verse 11. But in order to show that no one is exempt from the call to repentance, Luke also </w:t>
      </w:r>
      <w:r>
        <w:rPr>
          <w:rFonts w:cs="Times New Roman"/>
          <w:szCs w:val="24"/>
        </w:rPr>
        <w:t>writes</w:t>
      </w:r>
      <w:r w:rsidR="00446E06">
        <w:rPr>
          <w:rFonts w:cs="Times New Roman"/>
          <w:szCs w:val="24"/>
        </w:rPr>
        <w:t xml:space="preserve"> that John specifically addre</w:t>
      </w:r>
      <w:r>
        <w:rPr>
          <w:rFonts w:cs="Times New Roman"/>
          <w:szCs w:val="24"/>
        </w:rPr>
        <w:t xml:space="preserve">ssed tax collectors in verse 12, soldiers in verse 14, and Herod the Tetrarch himself in verse </w:t>
      </w:r>
      <w:r>
        <w:rPr>
          <w:rFonts w:cs="Times New Roman"/>
          <w:szCs w:val="24"/>
        </w:rPr>
        <w:lastRenderedPageBreak/>
        <w:t>19. All three</w:t>
      </w:r>
      <w:r w:rsidR="00446E06">
        <w:rPr>
          <w:rFonts w:cs="Times New Roman"/>
          <w:szCs w:val="24"/>
        </w:rPr>
        <w:t xml:space="preserve"> categories of people were influential. They wielded power </w:t>
      </w:r>
      <w:r>
        <w:rPr>
          <w:rFonts w:cs="Times New Roman"/>
          <w:szCs w:val="24"/>
        </w:rPr>
        <w:t>that they could easily use for their own benefit. They were the social elites of their time. But despite their positions of worldly success, they wer</w:t>
      </w:r>
      <w:r w:rsidR="00406800">
        <w:rPr>
          <w:rFonts w:cs="Times New Roman"/>
          <w:szCs w:val="24"/>
        </w:rPr>
        <w:t>e called to repentance as well. T</w:t>
      </w:r>
      <w:r>
        <w:rPr>
          <w:rFonts w:cs="Times New Roman"/>
          <w:szCs w:val="24"/>
        </w:rPr>
        <w:t>he wrath of God cares nothing of worldly success. All will face God’s judgment, and therefore all must repent.</w:t>
      </w:r>
    </w:p>
    <w:p w:rsidR="00BB5BF1" w:rsidRDefault="00BB5BF1" w:rsidP="00B56E5D">
      <w:pPr>
        <w:rPr>
          <w:rFonts w:cs="Times New Roman"/>
          <w:szCs w:val="24"/>
        </w:rPr>
      </w:pPr>
      <w:r>
        <w:rPr>
          <w:rFonts w:cs="Times New Roman"/>
          <w:szCs w:val="24"/>
        </w:rPr>
        <w:t xml:space="preserve">Second, repentance is generally characterized by a fundamental shift in how we treat other people. </w:t>
      </w:r>
      <w:r w:rsidR="00B22FA9">
        <w:rPr>
          <w:rFonts w:cs="Times New Roman"/>
          <w:szCs w:val="24"/>
        </w:rPr>
        <w:t>T</w:t>
      </w:r>
      <w:r>
        <w:rPr>
          <w:rFonts w:cs="Times New Roman"/>
          <w:szCs w:val="24"/>
        </w:rPr>
        <w:t xml:space="preserve">he crowds, the tax collectors, and the soldiers </w:t>
      </w:r>
      <w:r w:rsidR="00406800">
        <w:rPr>
          <w:rFonts w:cs="Times New Roman"/>
          <w:szCs w:val="24"/>
        </w:rPr>
        <w:t>are all</w:t>
      </w:r>
      <w:r w:rsidR="00B22FA9">
        <w:rPr>
          <w:rFonts w:cs="Times New Roman"/>
          <w:szCs w:val="24"/>
        </w:rPr>
        <w:t xml:space="preserve"> essentially told to change the way they treat people. </w:t>
      </w:r>
      <w:r>
        <w:rPr>
          <w:rFonts w:cs="Times New Roman"/>
          <w:szCs w:val="24"/>
        </w:rPr>
        <w:t xml:space="preserve">The crowds must share with those in need. The tax collectors are to stop taxing people more than they should. And the soldiers are to stop wielding their power and influence to get other people to do what they want. </w:t>
      </w:r>
      <w:r w:rsidR="00382045">
        <w:rPr>
          <w:rFonts w:cs="Times New Roman"/>
          <w:szCs w:val="24"/>
        </w:rPr>
        <w:t xml:space="preserve">Across social divides, the call to repentance is essentially a call to love your </w:t>
      </w:r>
      <w:proofErr w:type="spellStart"/>
      <w:r w:rsidR="00382045">
        <w:rPr>
          <w:rFonts w:cs="Times New Roman"/>
          <w:szCs w:val="24"/>
        </w:rPr>
        <w:t>neighbour</w:t>
      </w:r>
      <w:proofErr w:type="spellEnd"/>
      <w:r w:rsidR="00382045">
        <w:rPr>
          <w:rFonts w:cs="Times New Roman"/>
          <w:szCs w:val="24"/>
        </w:rPr>
        <w:t xml:space="preserve"> as yourself. </w:t>
      </w:r>
    </w:p>
    <w:p w:rsidR="00382045" w:rsidRDefault="00382045" w:rsidP="00B56E5D">
      <w:pPr>
        <w:rPr>
          <w:rFonts w:cs="Times New Roman"/>
          <w:szCs w:val="24"/>
        </w:rPr>
      </w:pPr>
      <w:r>
        <w:rPr>
          <w:rFonts w:cs="Times New Roman"/>
          <w:szCs w:val="24"/>
        </w:rPr>
        <w:t xml:space="preserve">This doesn’t mean that this is </w:t>
      </w:r>
      <w:r>
        <w:rPr>
          <w:rFonts w:cs="Times New Roman"/>
          <w:i/>
          <w:szCs w:val="24"/>
        </w:rPr>
        <w:t xml:space="preserve">all </w:t>
      </w:r>
      <w:r>
        <w:rPr>
          <w:rFonts w:cs="Times New Roman"/>
          <w:szCs w:val="24"/>
        </w:rPr>
        <w:t xml:space="preserve">that repentance is. </w:t>
      </w:r>
      <w:r w:rsidR="002F3B79">
        <w:rPr>
          <w:rFonts w:cs="Times New Roman"/>
          <w:szCs w:val="24"/>
        </w:rPr>
        <w:t xml:space="preserve">Loving your </w:t>
      </w:r>
      <w:proofErr w:type="spellStart"/>
      <w:r w:rsidR="002F3B79">
        <w:rPr>
          <w:rFonts w:cs="Times New Roman"/>
          <w:szCs w:val="24"/>
        </w:rPr>
        <w:t>neighbour</w:t>
      </w:r>
      <w:proofErr w:type="spellEnd"/>
      <w:r w:rsidR="002F3B79">
        <w:rPr>
          <w:rFonts w:cs="Times New Roman"/>
          <w:szCs w:val="24"/>
        </w:rPr>
        <w:t xml:space="preserve"> as yourself is one of the two greatest commandments, but it is only one of them. The other is to love God with all your heart, soul, mind, and strength. </w:t>
      </w:r>
      <w:r>
        <w:rPr>
          <w:rFonts w:cs="Times New Roman"/>
          <w:szCs w:val="24"/>
        </w:rPr>
        <w:t xml:space="preserve">Luke doesn’t record John saying anything about loving God. That doesn’t mean that John didn’t teach it. Luke writes in verse 18, “So with many other exhortations he preached good news to the people.” Luke is simply providing us with a snapshot of John’s ministry and message. And his point here is that repentance isn’t just an internal process or a state of mind. It results in </w:t>
      </w:r>
      <w:r w:rsidR="002F3B79">
        <w:rPr>
          <w:rFonts w:cs="Times New Roman"/>
          <w:szCs w:val="24"/>
        </w:rPr>
        <w:t>outward</w:t>
      </w:r>
      <w:r>
        <w:rPr>
          <w:rFonts w:cs="Times New Roman"/>
          <w:szCs w:val="24"/>
        </w:rPr>
        <w:t xml:space="preserve">, visible life changes, particularly in the ways that we treat others. </w:t>
      </w:r>
    </w:p>
    <w:p w:rsidR="002F3B79" w:rsidRDefault="002F3B79" w:rsidP="00B56E5D">
      <w:pPr>
        <w:rPr>
          <w:rFonts w:cs="Times New Roman"/>
          <w:szCs w:val="24"/>
        </w:rPr>
      </w:pPr>
      <w:r>
        <w:rPr>
          <w:rFonts w:cs="Times New Roman"/>
          <w:szCs w:val="24"/>
        </w:rPr>
        <w:t xml:space="preserve">Third, and related to the second, although repentance results in outward, visible life changes, repentance starts with the attitude of our hearts. We see this in his address to the soldiers in verse 14: “Do not extort money from anyone by threats or by false accusations, and </w:t>
      </w:r>
      <w:r>
        <w:rPr>
          <w:rFonts w:cs="Times New Roman"/>
          <w:i/>
          <w:szCs w:val="24"/>
        </w:rPr>
        <w:t>be content with your wages</w:t>
      </w:r>
      <w:r>
        <w:rPr>
          <w:rFonts w:cs="Times New Roman"/>
          <w:szCs w:val="24"/>
        </w:rPr>
        <w:t xml:space="preserve">.” Why do soldiers extort, and why do they threaten? It’s because they’re </w:t>
      </w:r>
      <w:r>
        <w:rPr>
          <w:rFonts w:cs="Times New Roman"/>
          <w:i/>
          <w:szCs w:val="24"/>
        </w:rPr>
        <w:t xml:space="preserve">not </w:t>
      </w:r>
      <w:r>
        <w:rPr>
          <w:rFonts w:cs="Times New Roman"/>
          <w:szCs w:val="24"/>
        </w:rPr>
        <w:t xml:space="preserve">content with their wages. They </w:t>
      </w:r>
      <w:r w:rsidR="00406800">
        <w:rPr>
          <w:rFonts w:cs="Times New Roman"/>
          <w:szCs w:val="24"/>
        </w:rPr>
        <w:t>feel like they need</w:t>
      </w:r>
      <w:r>
        <w:rPr>
          <w:rFonts w:cs="Times New Roman"/>
          <w:szCs w:val="24"/>
        </w:rPr>
        <w:t xml:space="preserve"> more money, and the only way to do it is through unlawful means. </w:t>
      </w:r>
    </w:p>
    <w:p w:rsidR="002F3B79" w:rsidRDefault="002F3B79" w:rsidP="00B56E5D">
      <w:pPr>
        <w:rPr>
          <w:rFonts w:cs="Times New Roman"/>
          <w:szCs w:val="24"/>
        </w:rPr>
      </w:pPr>
      <w:r>
        <w:rPr>
          <w:rFonts w:cs="Times New Roman"/>
          <w:szCs w:val="24"/>
        </w:rPr>
        <w:t>Discontentment is really at the heart of each of the pictures of repentance</w:t>
      </w:r>
      <w:r w:rsidR="00547F9A">
        <w:rPr>
          <w:rFonts w:cs="Times New Roman"/>
          <w:szCs w:val="24"/>
        </w:rPr>
        <w:t xml:space="preserve"> in our text</w:t>
      </w:r>
      <w:r>
        <w:rPr>
          <w:rFonts w:cs="Times New Roman"/>
          <w:szCs w:val="24"/>
        </w:rPr>
        <w:t xml:space="preserve">. People don’t share their clothes or food because they’re not content with what they have. They feel like they need more, and therefore they can’t spare what they have. </w:t>
      </w:r>
      <w:r w:rsidR="00547F9A">
        <w:rPr>
          <w:rFonts w:cs="Times New Roman"/>
          <w:szCs w:val="24"/>
        </w:rPr>
        <w:t xml:space="preserve">Tax collectors collect more than they’re authorized to, because they’re not content with their wages. In other words, repentance doesn’t just result in a changed life. It results in a changed life that comes from a changed heart. </w:t>
      </w:r>
    </w:p>
    <w:p w:rsidR="00547F9A" w:rsidRDefault="00547F9A" w:rsidP="00B56E5D">
      <w:pPr>
        <w:rPr>
          <w:rFonts w:cs="Times New Roman"/>
          <w:szCs w:val="24"/>
        </w:rPr>
      </w:pPr>
      <w:r>
        <w:rPr>
          <w:rFonts w:cs="Times New Roman"/>
          <w:szCs w:val="24"/>
        </w:rPr>
        <w:t xml:space="preserve">And so, all of us must ask ourselves, “How is my life, and how </w:t>
      </w:r>
      <w:proofErr w:type="gramStart"/>
      <w:r>
        <w:rPr>
          <w:rFonts w:cs="Times New Roman"/>
          <w:szCs w:val="24"/>
        </w:rPr>
        <w:t>is my heart</w:t>
      </w:r>
      <w:proofErr w:type="gramEnd"/>
      <w:r>
        <w:rPr>
          <w:rFonts w:cs="Times New Roman"/>
          <w:szCs w:val="24"/>
        </w:rPr>
        <w:t>? Am I doing what I should be doing for other people?</w:t>
      </w:r>
      <w:r w:rsidR="000C667C">
        <w:rPr>
          <w:rFonts w:cs="Times New Roman"/>
          <w:szCs w:val="24"/>
        </w:rPr>
        <w:t xml:space="preserve"> Am I content with what I have?</w:t>
      </w:r>
      <w:r>
        <w:rPr>
          <w:rFonts w:cs="Times New Roman"/>
          <w:szCs w:val="24"/>
        </w:rPr>
        <w:t>”</w:t>
      </w:r>
      <w:r w:rsidR="000C667C">
        <w:rPr>
          <w:rFonts w:cs="Times New Roman"/>
          <w:szCs w:val="24"/>
        </w:rPr>
        <w:t xml:space="preserve"> All of us have failed to love our neighbours as ourselves. All of us have failed to be content with what we have. We need to take time, not just this week, but every week, to repent of our sin and turn humbly towards God for help, that we might glorify him with our faith and our lives. </w:t>
      </w:r>
    </w:p>
    <w:p w:rsidR="000C667C" w:rsidRDefault="000C667C" w:rsidP="00B56E5D">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A03CA5">
        <w:rPr>
          <w:rFonts w:cs="Times New Roman"/>
          <w:b/>
          <w:szCs w:val="24"/>
          <w:u w:val="single"/>
        </w:rPr>
        <w:t>THE AIM OF REPENTANCE</w:t>
      </w:r>
    </w:p>
    <w:p w:rsidR="00675B56" w:rsidRDefault="000C667C" w:rsidP="00675B56">
      <w:pPr>
        <w:rPr>
          <w:rFonts w:cs="Times New Roman"/>
          <w:szCs w:val="24"/>
        </w:rPr>
      </w:pPr>
      <w:r>
        <w:rPr>
          <w:rFonts w:cs="Times New Roman"/>
          <w:szCs w:val="24"/>
        </w:rPr>
        <w:t xml:space="preserve">Now let’s put all this into context and remember </w:t>
      </w:r>
      <w:r w:rsidR="00B43E49">
        <w:rPr>
          <w:rFonts w:cs="Times New Roman"/>
          <w:szCs w:val="24"/>
        </w:rPr>
        <w:t>that repentance isn’t an end in itself, but a means to a greater end</w:t>
      </w:r>
      <w:r>
        <w:rPr>
          <w:rFonts w:cs="Times New Roman"/>
          <w:szCs w:val="24"/>
        </w:rPr>
        <w:t>. This leads us to our</w:t>
      </w:r>
      <w:r w:rsidR="00B43E49">
        <w:rPr>
          <w:rFonts w:cs="Times New Roman"/>
          <w:szCs w:val="24"/>
        </w:rPr>
        <w:t xml:space="preserve"> third point: the aim of repentance. </w:t>
      </w:r>
    </w:p>
    <w:p w:rsidR="0089435F" w:rsidRDefault="00B43E49" w:rsidP="00675B56">
      <w:pPr>
        <w:rPr>
          <w:rFonts w:cs="Times New Roman"/>
          <w:szCs w:val="24"/>
        </w:rPr>
      </w:pPr>
      <w:r>
        <w:rPr>
          <w:rFonts w:cs="Times New Roman"/>
          <w:szCs w:val="24"/>
        </w:rPr>
        <w:lastRenderedPageBreak/>
        <w:t>R</w:t>
      </w:r>
      <w:r w:rsidR="0089435F">
        <w:rPr>
          <w:rFonts w:cs="Times New Roman"/>
          <w:szCs w:val="24"/>
        </w:rPr>
        <w:t xml:space="preserve">epentance is the way that we prepare for the Lord. Packing your suitcase isn’t an end in itself. It is a means to the end of going on your trip. In the same way, repentance isn’t an end in itself. It is a means to the end of receiving the Lord. </w:t>
      </w:r>
    </w:p>
    <w:p w:rsidR="00DD46DD" w:rsidRDefault="0089435F" w:rsidP="00675B56">
      <w:pPr>
        <w:rPr>
          <w:rFonts w:cs="Times New Roman"/>
          <w:szCs w:val="24"/>
        </w:rPr>
      </w:pPr>
      <w:r>
        <w:rPr>
          <w:rFonts w:cs="Times New Roman"/>
          <w:szCs w:val="24"/>
        </w:rPr>
        <w:t>John reminds the crowds of this in verses 15-17. They</w:t>
      </w:r>
      <w:r w:rsidR="00DD46DD">
        <w:rPr>
          <w:rFonts w:cs="Times New Roman"/>
          <w:szCs w:val="24"/>
        </w:rPr>
        <w:t xml:space="preserve"> must repent in order to prepare for the coming Christ. Being powerfully convicted by his preaching, they begin to wonder </w:t>
      </w:r>
      <w:r>
        <w:rPr>
          <w:rFonts w:cs="Times New Roman"/>
          <w:szCs w:val="24"/>
        </w:rPr>
        <w:t xml:space="preserve">whether he might be the Christ, the promised King who would lead Israel out of captivity and restore it to its former glory. </w:t>
      </w:r>
    </w:p>
    <w:p w:rsidR="0089435F" w:rsidRDefault="0089435F" w:rsidP="00675B56">
      <w:pPr>
        <w:rPr>
          <w:rFonts w:cs="Times New Roman"/>
          <w:szCs w:val="24"/>
        </w:rPr>
      </w:pPr>
      <w:r>
        <w:rPr>
          <w:rFonts w:cs="Times New Roman"/>
          <w:szCs w:val="24"/>
        </w:rPr>
        <w:t>John is very clear that he is not the Christ. The Christ is mightier than he is. As great as the crowds believe John to be, John tells them</w:t>
      </w:r>
      <w:r w:rsidR="00DD46DD">
        <w:rPr>
          <w:rFonts w:cs="Times New Roman"/>
          <w:szCs w:val="24"/>
        </w:rPr>
        <w:t xml:space="preserve"> in verse 16</w:t>
      </w:r>
      <w:r>
        <w:rPr>
          <w:rFonts w:cs="Times New Roman"/>
          <w:szCs w:val="24"/>
        </w:rPr>
        <w:t xml:space="preserve"> that the Christ is so much greater than him that he is not worthy to untie the straps of his sandals. One duty of slaves at the time was to untie the sandals from the master’s feet. The Jewish people thought this was so degrading that Hebrew slaves were not required to do this. John is saying both that he is the servant of the Christ</w:t>
      </w:r>
      <w:r w:rsidR="007E1ADB">
        <w:rPr>
          <w:rFonts w:cs="Times New Roman"/>
          <w:szCs w:val="24"/>
        </w:rPr>
        <w:t xml:space="preserve"> who is his master, </w:t>
      </w:r>
      <w:r>
        <w:rPr>
          <w:rFonts w:cs="Times New Roman"/>
          <w:i/>
          <w:szCs w:val="24"/>
        </w:rPr>
        <w:t xml:space="preserve">and </w:t>
      </w:r>
      <w:r>
        <w:rPr>
          <w:rFonts w:cs="Times New Roman"/>
          <w:szCs w:val="24"/>
        </w:rPr>
        <w:t xml:space="preserve">that he is so inferior to the Christ that he is not worthy to perform the most menial of tasks for him. </w:t>
      </w:r>
    </w:p>
    <w:p w:rsidR="007E1ADB" w:rsidRDefault="007E1ADB" w:rsidP="00675B56">
      <w:pPr>
        <w:rPr>
          <w:rFonts w:cs="Times New Roman"/>
          <w:szCs w:val="24"/>
        </w:rPr>
      </w:pPr>
      <w:r>
        <w:rPr>
          <w:rFonts w:cs="Times New Roman"/>
          <w:szCs w:val="24"/>
        </w:rPr>
        <w:t xml:space="preserve">John then explains that, </w:t>
      </w:r>
      <w:r w:rsidR="00330532">
        <w:rPr>
          <w:rFonts w:cs="Times New Roman"/>
          <w:szCs w:val="24"/>
        </w:rPr>
        <w:t>since the</w:t>
      </w:r>
      <w:r>
        <w:rPr>
          <w:rFonts w:cs="Times New Roman"/>
          <w:szCs w:val="24"/>
        </w:rPr>
        <w:t xml:space="preserve"> Christ is greater than him, he also brings a greater baptism. His baptism will not just be with water. It will be with the Holy Spirit and fire. For those who are prepared </w:t>
      </w:r>
      <w:r w:rsidR="00D4179C">
        <w:rPr>
          <w:rFonts w:cs="Times New Roman"/>
          <w:szCs w:val="24"/>
        </w:rPr>
        <w:t xml:space="preserve">for him </w:t>
      </w:r>
      <w:r>
        <w:rPr>
          <w:rFonts w:cs="Times New Roman"/>
          <w:szCs w:val="24"/>
        </w:rPr>
        <w:t xml:space="preserve">through repentance, they will be baptized with the Holy Spirit. The very power and presence of God will fill them and infuse every aspect of their lives. </w:t>
      </w:r>
    </w:p>
    <w:p w:rsidR="00D4179C" w:rsidRDefault="007E1ADB" w:rsidP="00675B56">
      <w:pPr>
        <w:rPr>
          <w:rFonts w:cs="Times New Roman"/>
          <w:szCs w:val="24"/>
        </w:rPr>
      </w:pPr>
      <w:r>
        <w:rPr>
          <w:rFonts w:cs="Times New Roman"/>
          <w:szCs w:val="24"/>
        </w:rPr>
        <w:t xml:space="preserve">But for those who are not prepared through repentance, they will be baptized with fire. As John said earlier, those who do not repent will be cut down at the roots and thrown into the fire. Just as John’s baptism submerged people into water, the fires of judgment will completely engulf those who do not repent. And verse 17 tells us that the Christ himself will do this: “His winnowing fork is in his hand, to clear his threshing floor and to gather the wheat into his barn, but the chaff he will burn with unquenchable fire.” </w:t>
      </w:r>
    </w:p>
    <w:p w:rsidR="007E1ADB" w:rsidRDefault="007E1ADB" w:rsidP="00675B56">
      <w:pPr>
        <w:rPr>
          <w:rFonts w:cs="Times New Roman"/>
          <w:szCs w:val="24"/>
        </w:rPr>
      </w:pPr>
      <w:r>
        <w:rPr>
          <w:rFonts w:cs="Times New Roman"/>
          <w:szCs w:val="24"/>
        </w:rPr>
        <w:t xml:space="preserve">The wheat of course is the fruit of farming, kept by the farmer for his use. The chaff is the useless husk that serves no purpose but to be burned.  </w:t>
      </w:r>
      <w:r w:rsidR="00D4179C">
        <w:rPr>
          <w:rFonts w:cs="Times New Roman"/>
          <w:szCs w:val="24"/>
        </w:rPr>
        <w:t xml:space="preserve">Those who receive the Lord with repentant hearts are the wheat, gathered together into his barn. Those who do not receive the Lord because they were never prepared for him through repentance are the chaff, to be cast away from his presence forever in the unquenchable fire of his justice. </w:t>
      </w:r>
    </w:p>
    <w:p w:rsidR="00AE27B5" w:rsidRDefault="00330532" w:rsidP="00675B56">
      <w:pPr>
        <w:rPr>
          <w:rFonts w:cs="Times New Roman"/>
          <w:szCs w:val="24"/>
        </w:rPr>
      </w:pPr>
      <w:r>
        <w:rPr>
          <w:rFonts w:cs="Times New Roman"/>
          <w:szCs w:val="24"/>
        </w:rPr>
        <w:t xml:space="preserve">The Christ is none other than Jesus himself. Jesus is the Christ, the one who is mightier than John, the one who would bring both the baptism of the Holy Spirit and the unquenchable fires of God’s justice. </w:t>
      </w:r>
      <w:r w:rsidR="00E17848">
        <w:rPr>
          <w:rFonts w:cs="Times New Roman"/>
          <w:szCs w:val="24"/>
        </w:rPr>
        <w:t xml:space="preserve">Which one we will receive will depend on how we receive the Lord. For those who receive the Lord in repentance, they will receive the baptism of the Holy Spirit and be saved from the wrath of God. For those who do not receive the Lord in repentance, they will face the full fury of God’s wrath in an eternity in hell. </w:t>
      </w:r>
    </w:p>
    <w:p w:rsidR="00A80AB7" w:rsidRDefault="00E17848" w:rsidP="00675B56">
      <w:pPr>
        <w:rPr>
          <w:rFonts w:cs="Times New Roman"/>
          <w:szCs w:val="24"/>
        </w:rPr>
      </w:pPr>
      <w:r>
        <w:rPr>
          <w:rFonts w:cs="Times New Roman"/>
          <w:szCs w:val="24"/>
        </w:rPr>
        <w:t xml:space="preserve">Repentance doesn’t save us. Only Jesus can save us. </w:t>
      </w:r>
      <w:r w:rsidR="00A80AB7">
        <w:rPr>
          <w:rFonts w:cs="Times New Roman"/>
          <w:szCs w:val="24"/>
        </w:rPr>
        <w:t xml:space="preserve">But repentance is the mark of </w:t>
      </w:r>
      <w:r w:rsidR="007A288B">
        <w:rPr>
          <w:rFonts w:cs="Times New Roman"/>
          <w:szCs w:val="24"/>
        </w:rPr>
        <w:t>all</w:t>
      </w:r>
      <w:r w:rsidR="00A80AB7">
        <w:rPr>
          <w:rFonts w:cs="Times New Roman"/>
          <w:szCs w:val="24"/>
        </w:rPr>
        <w:t xml:space="preserve"> who </w:t>
      </w:r>
      <w:r w:rsidR="007A288B">
        <w:rPr>
          <w:rFonts w:cs="Times New Roman"/>
          <w:szCs w:val="24"/>
        </w:rPr>
        <w:t>have</w:t>
      </w:r>
      <w:r w:rsidR="00A80AB7">
        <w:rPr>
          <w:rFonts w:cs="Times New Roman"/>
          <w:szCs w:val="24"/>
        </w:rPr>
        <w:t xml:space="preserve"> truly trusted in Jesus for salvation, who </w:t>
      </w:r>
      <w:r w:rsidR="007A288B">
        <w:rPr>
          <w:rFonts w:cs="Times New Roman"/>
          <w:szCs w:val="24"/>
        </w:rPr>
        <w:t>have</w:t>
      </w:r>
      <w:r w:rsidR="00A80AB7">
        <w:rPr>
          <w:rFonts w:cs="Times New Roman"/>
          <w:szCs w:val="24"/>
        </w:rPr>
        <w:t xml:space="preserve"> received him into their lives, and who </w:t>
      </w:r>
      <w:r w:rsidR="007A288B">
        <w:rPr>
          <w:rFonts w:cs="Times New Roman"/>
          <w:szCs w:val="24"/>
        </w:rPr>
        <w:t>have</w:t>
      </w:r>
      <w:r w:rsidR="00A80AB7">
        <w:rPr>
          <w:rFonts w:cs="Times New Roman"/>
          <w:szCs w:val="24"/>
        </w:rPr>
        <w:t xml:space="preserve"> been baptized in the Holy Spirit. </w:t>
      </w:r>
      <w:r>
        <w:rPr>
          <w:rFonts w:cs="Times New Roman"/>
          <w:szCs w:val="24"/>
        </w:rPr>
        <w:t xml:space="preserve">Jesus Christ died on a cross to satisfy the full wrath of God towards </w:t>
      </w:r>
      <w:r>
        <w:rPr>
          <w:rFonts w:cs="Times New Roman"/>
          <w:szCs w:val="24"/>
        </w:rPr>
        <w:lastRenderedPageBreak/>
        <w:t xml:space="preserve">everyone who puts their trust </w:t>
      </w:r>
      <w:r w:rsidR="00A80AB7">
        <w:rPr>
          <w:rFonts w:cs="Times New Roman"/>
          <w:szCs w:val="24"/>
        </w:rPr>
        <w:t xml:space="preserve">in his Son. Every last drop of God’s justice is absorbed in the death of Jesus on our behalf, and now salvation is offered as a free gift to anyone who would receive it. </w:t>
      </w:r>
    </w:p>
    <w:p w:rsidR="00A80AB7" w:rsidRPr="00A80AB7" w:rsidRDefault="00A80AB7" w:rsidP="00675B56">
      <w:pPr>
        <w:rPr>
          <w:rFonts w:cs="Times New Roman"/>
          <w:szCs w:val="24"/>
        </w:rPr>
      </w:pPr>
      <w:r>
        <w:rPr>
          <w:rFonts w:cs="Times New Roman"/>
          <w:szCs w:val="24"/>
        </w:rPr>
        <w:t xml:space="preserve">Only those who repent have received it, for only those who repent </w:t>
      </w:r>
      <w:r>
        <w:rPr>
          <w:rFonts w:cs="Times New Roman"/>
          <w:i/>
          <w:szCs w:val="24"/>
        </w:rPr>
        <w:t>can</w:t>
      </w:r>
      <w:r>
        <w:rPr>
          <w:rFonts w:cs="Times New Roman"/>
          <w:szCs w:val="24"/>
        </w:rPr>
        <w:t xml:space="preserve"> receive it. We cannot receive salvation without knowing that we need to be saved, and we only know that we need to be saved if we know that we are sinners. Repentance is the mark of a</w:t>
      </w:r>
      <w:r w:rsidR="007A288B">
        <w:rPr>
          <w:rFonts w:cs="Times New Roman"/>
          <w:szCs w:val="24"/>
        </w:rPr>
        <w:t>ll who have truly been saved, n</w:t>
      </w:r>
      <w:r>
        <w:rPr>
          <w:rFonts w:cs="Times New Roman"/>
          <w:szCs w:val="24"/>
        </w:rPr>
        <w:t>ot just a</w:t>
      </w:r>
      <w:r w:rsidR="007A288B">
        <w:rPr>
          <w:rFonts w:cs="Times New Roman"/>
          <w:szCs w:val="24"/>
        </w:rPr>
        <w:t>s a</w:t>
      </w:r>
      <w:r>
        <w:rPr>
          <w:rFonts w:cs="Times New Roman"/>
          <w:szCs w:val="24"/>
        </w:rPr>
        <w:t xml:space="preserve"> one-time acknowledgement of sin, but a daily orientation of the heart away from sin and towards God. </w:t>
      </w:r>
    </w:p>
    <w:p w:rsidR="00A80AB7" w:rsidRDefault="00A80AB7" w:rsidP="00675B56">
      <w:pPr>
        <w:rPr>
          <w:rFonts w:cs="Times New Roman"/>
          <w:szCs w:val="24"/>
        </w:rPr>
      </w:pPr>
      <w:r>
        <w:rPr>
          <w:rFonts w:cs="Times New Roman"/>
          <w:szCs w:val="24"/>
        </w:rPr>
        <w:t>Wherever you may be in your journey of faith, the gift of salvation is offered to you. But to receive it, you must first repent. Even if you have never repented of your sins before, there is nothing that says that it cannot be today. I urge you, therefore, to repent</w:t>
      </w:r>
      <w:r w:rsidR="007A288B">
        <w:rPr>
          <w:rFonts w:cs="Times New Roman"/>
          <w:szCs w:val="24"/>
        </w:rPr>
        <w:t xml:space="preserve">, that you may be prepared for the coming of the Lord to receive salvation, and not judgment. </w:t>
      </w:r>
    </w:p>
    <w:p w:rsidR="007A288B" w:rsidRDefault="007A288B"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D90161" w:rsidRDefault="007A288B" w:rsidP="00D90161">
      <w:pPr>
        <w:rPr>
          <w:rFonts w:cs="Times New Roman"/>
          <w:szCs w:val="24"/>
        </w:rPr>
      </w:pPr>
      <w:r>
        <w:rPr>
          <w:rFonts w:cs="Times New Roman"/>
          <w:szCs w:val="24"/>
        </w:rPr>
        <w:t>This concludes Luke’s narrative of the ministry and message of John the Baptist. As great as John was, he came only to prepare the way for the greater one, Jesus Christ, both for his Jewish audience, and for us. And he does that by callin</w:t>
      </w:r>
      <w:bookmarkStart w:id="0" w:name="_GoBack"/>
      <w:bookmarkEnd w:id="0"/>
      <w:r>
        <w:rPr>
          <w:rFonts w:cs="Times New Roman"/>
          <w:szCs w:val="24"/>
        </w:rPr>
        <w:t xml:space="preserve">g us to repentance. </w:t>
      </w:r>
    </w:p>
    <w:p w:rsidR="007A288B" w:rsidRDefault="007A288B" w:rsidP="00D90161">
      <w:pPr>
        <w:rPr>
          <w:rFonts w:cs="Times New Roman"/>
          <w:szCs w:val="24"/>
        </w:rPr>
      </w:pPr>
      <w:r>
        <w:rPr>
          <w:rFonts w:cs="Times New Roman"/>
          <w:szCs w:val="24"/>
        </w:rPr>
        <w:t xml:space="preserve">Repentance is a heavy topic. It can lead people to be weighed down by their conscience as they become burdened by all the guilt of their sins and failures. That is not how the Lord would leave you today. Repentance is not an end in itself. It is the means to receiving Jesus. And for those who receive Jesus, he brings only comfort, not condemnation. Repentance is for the glory of God, and it is also for the joy of God’s people, as we turn from the sins that cause only destruction and misery in our lives, and turn towards the God who truly satisfies. </w:t>
      </w:r>
    </w:p>
    <w:p w:rsidR="007A288B" w:rsidRDefault="007A288B" w:rsidP="00D90161">
      <w:pPr>
        <w:rPr>
          <w:rFonts w:cs="Times New Roman"/>
          <w:szCs w:val="24"/>
        </w:rPr>
      </w:pPr>
      <w:r>
        <w:rPr>
          <w:rFonts w:cs="Times New Roman"/>
          <w:szCs w:val="24"/>
        </w:rPr>
        <w:t xml:space="preserve"> </w:t>
      </w:r>
    </w:p>
    <w:p w:rsidR="00D90161" w:rsidRPr="00D90161" w:rsidRDefault="00D90161" w:rsidP="00EA703E">
      <w:pPr>
        <w:pStyle w:val="ListParagraph"/>
        <w:rPr>
          <w:rFonts w:cs="Times New Roman"/>
          <w:szCs w:val="24"/>
        </w:rPr>
      </w:pPr>
    </w:p>
    <w:sectPr w:rsidR="00D90161" w:rsidRPr="00D9016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62" w:rsidRDefault="00B85C62" w:rsidP="003676E5">
      <w:pPr>
        <w:spacing w:after="0" w:line="240" w:lineRule="auto"/>
      </w:pPr>
      <w:r>
        <w:separator/>
      </w:r>
    </w:p>
  </w:endnote>
  <w:endnote w:type="continuationSeparator" w:id="0">
    <w:p w:rsidR="00B85C62" w:rsidRDefault="00B85C62"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62" w:rsidRDefault="00B85C62" w:rsidP="003676E5">
      <w:pPr>
        <w:spacing w:after="0" w:line="240" w:lineRule="auto"/>
      </w:pPr>
      <w:r>
        <w:separator/>
      </w:r>
    </w:p>
  </w:footnote>
  <w:footnote w:type="continuationSeparator" w:id="0">
    <w:p w:rsidR="00B85C62" w:rsidRDefault="00B85C62"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370597">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71C37"/>
    <w:multiLevelType w:val="hybridMultilevel"/>
    <w:tmpl w:val="E95C3462"/>
    <w:lvl w:ilvl="0" w:tplc="B7746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A5F9C"/>
    <w:multiLevelType w:val="hybridMultilevel"/>
    <w:tmpl w:val="E21C0E56"/>
    <w:lvl w:ilvl="0" w:tplc="65E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F671E"/>
    <w:multiLevelType w:val="hybridMultilevel"/>
    <w:tmpl w:val="783627DA"/>
    <w:lvl w:ilvl="0" w:tplc="8F2AA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4658A"/>
    <w:multiLevelType w:val="hybridMultilevel"/>
    <w:tmpl w:val="724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7066B"/>
    <w:multiLevelType w:val="hybridMultilevel"/>
    <w:tmpl w:val="E434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418F"/>
    <w:rsid w:val="00061ED9"/>
    <w:rsid w:val="000A3656"/>
    <w:rsid w:val="000C667C"/>
    <w:rsid w:val="000D6F20"/>
    <w:rsid w:val="000E59F5"/>
    <w:rsid w:val="00103321"/>
    <w:rsid w:val="00107113"/>
    <w:rsid w:val="00154ED0"/>
    <w:rsid w:val="00177B7B"/>
    <w:rsid w:val="00180513"/>
    <w:rsid w:val="001D01AE"/>
    <w:rsid w:val="001F3D55"/>
    <w:rsid w:val="002060F5"/>
    <w:rsid w:val="00256056"/>
    <w:rsid w:val="00262A36"/>
    <w:rsid w:val="002900B0"/>
    <w:rsid w:val="00297471"/>
    <w:rsid w:val="002A09E4"/>
    <w:rsid w:val="002B52B5"/>
    <w:rsid w:val="002E682E"/>
    <w:rsid w:val="002F2F48"/>
    <w:rsid w:val="002F3B79"/>
    <w:rsid w:val="00330532"/>
    <w:rsid w:val="003332DB"/>
    <w:rsid w:val="003471D3"/>
    <w:rsid w:val="003640C6"/>
    <w:rsid w:val="003676E5"/>
    <w:rsid w:val="00370597"/>
    <w:rsid w:val="00382045"/>
    <w:rsid w:val="003B3D28"/>
    <w:rsid w:val="003E305A"/>
    <w:rsid w:val="00406800"/>
    <w:rsid w:val="00440229"/>
    <w:rsid w:val="00446032"/>
    <w:rsid w:val="00446E06"/>
    <w:rsid w:val="004A7A6B"/>
    <w:rsid w:val="004D1CFF"/>
    <w:rsid w:val="004D202A"/>
    <w:rsid w:val="004D32D6"/>
    <w:rsid w:val="004E3888"/>
    <w:rsid w:val="00547F9A"/>
    <w:rsid w:val="00581BA8"/>
    <w:rsid w:val="005C1FB4"/>
    <w:rsid w:val="00612A09"/>
    <w:rsid w:val="00640D57"/>
    <w:rsid w:val="00665335"/>
    <w:rsid w:val="006711BA"/>
    <w:rsid w:val="00675B56"/>
    <w:rsid w:val="006908B5"/>
    <w:rsid w:val="00694272"/>
    <w:rsid w:val="006A6694"/>
    <w:rsid w:val="006B3C55"/>
    <w:rsid w:val="006B47EC"/>
    <w:rsid w:val="006C34B4"/>
    <w:rsid w:val="006D74BB"/>
    <w:rsid w:val="006F4557"/>
    <w:rsid w:val="0073065D"/>
    <w:rsid w:val="00752127"/>
    <w:rsid w:val="00793F70"/>
    <w:rsid w:val="007A288B"/>
    <w:rsid w:val="007B42AE"/>
    <w:rsid w:val="007E1ADB"/>
    <w:rsid w:val="007F3043"/>
    <w:rsid w:val="0081007E"/>
    <w:rsid w:val="00817E34"/>
    <w:rsid w:val="00865210"/>
    <w:rsid w:val="0087003D"/>
    <w:rsid w:val="008845A0"/>
    <w:rsid w:val="008858D2"/>
    <w:rsid w:val="0089263D"/>
    <w:rsid w:val="0089435F"/>
    <w:rsid w:val="00897E7C"/>
    <w:rsid w:val="008A1B8C"/>
    <w:rsid w:val="008C5923"/>
    <w:rsid w:val="009101F7"/>
    <w:rsid w:val="0092408C"/>
    <w:rsid w:val="00926D28"/>
    <w:rsid w:val="009577E8"/>
    <w:rsid w:val="009F5E9E"/>
    <w:rsid w:val="00A03CA5"/>
    <w:rsid w:val="00A80AB7"/>
    <w:rsid w:val="00AC107F"/>
    <w:rsid w:val="00AE27B5"/>
    <w:rsid w:val="00B167B6"/>
    <w:rsid w:val="00B22FA9"/>
    <w:rsid w:val="00B43E49"/>
    <w:rsid w:val="00B56E5D"/>
    <w:rsid w:val="00B85C62"/>
    <w:rsid w:val="00B86D20"/>
    <w:rsid w:val="00BB5BF1"/>
    <w:rsid w:val="00BF409B"/>
    <w:rsid w:val="00C00A4A"/>
    <w:rsid w:val="00C03203"/>
    <w:rsid w:val="00C03364"/>
    <w:rsid w:val="00C578D7"/>
    <w:rsid w:val="00C67A72"/>
    <w:rsid w:val="00C82A66"/>
    <w:rsid w:val="00C919C7"/>
    <w:rsid w:val="00CD4B72"/>
    <w:rsid w:val="00D21A06"/>
    <w:rsid w:val="00D249E4"/>
    <w:rsid w:val="00D4179C"/>
    <w:rsid w:val="00D472BE"/>
    <w:rsid w:val="00D90161"/>
    <w:rsid w:val="00D901E7"/>
    <w:rsid w:val="00D9073B"/>
    <w:rsid w:val="00DA55EF"/>
    <w:rsid w:val="00DD46DD"/>
    <w:rsid w:val="00DE788C"/>
    <w:rsid w:val="00E17848"/>
    <w:rsid w:val="00E711A5"/>
    <w:rsid w:val="00E7434C"/>
    <w:rsid w:val="00EA703E"/>
    <w:rsid w:val="00EF2F5D"/>
    <w:rsid w:val="00EF42E8"/>
    <w:rsid w:val="00F46C09"/>
    <w:rsid w:val="00F5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94E3-BC2F-465A-9E81-78E77A55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9</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21</cp:revision>
  <dcterms:created xsi:type="dcterms:W3CDTF">2017-03-30T21:50:00Z</dcterms:created>
  <dcterms:modified xsi:type="dcterms:W3CDTF">2017-04-02T15:17:00Z</dcterms:modified>
</cp:coreProperties>
</file>