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032" w:rsidRDefault="00CE6DCE" w:rsidP="00675B56">
      <w:pPr>
        <w:jc w:val="center"/>
        <w:rPr>
          <w:rFonts w:ascii="Times New Roman" w:hAnsi="Times New Roman" w:cs="Times New Roman"/>
          <w:b/>
          <w:sz w:val="24"/>
          <w:szCs w:val="24"/>
        </w:rPr>
      </w:pPr>
      <w:r>
        <w:rPr>
          <w:rFonts w:ascii="Times New Roman" w:hAnsi="Times New Roman" w:cs="Times New Roman"/>
          <w:b/>
          <w:sz w:val="24"/>
          <w:szCs w:val="24"/>
        </w:rPr>
        <w:t>MALE AND FEMALE HE CREATED THEM</w:t>
      </w:r>
    </w:p>
    <w:p w:rsidR="00CE6DCE" w:rsidRDefault="00CE6DCE" w:rsidP="00675B56">
      <w:pPr>
        <w:jc w:val="center"/>
        <w:rPr>
          <w:rFonts w:ascii="Times New Roman" w:hAnsi="Times New Roman" w:cs="Times New Roman"/>
          <w:b/>
          <w:sz w:val="24"/>
          <w:szCs w:val="24"/>
        </w:rPr>
      </w:pPr>
      <w:r>
        <w:rPr>
          <w:rFonts w:ascii="Times New Roman" w:hAnsi="Times New Roman" w:cs="Times New Roman"/>
          <w:b/>
          <w:sz w:val="24"/>
          <w:szCs w:val="24"/>
        </w:rPr>
        <w:t>PART I</w:t>
      </w:r>
    </w:p>
    <w:p w:rsidR="00CE6DCE" w:rsidRPr="00926D28" w:rsidRDefault="008F2F91" w:rsidP="00675B56">
      <w:pPr>
        <w:jc w:val="center"/>
        <w:rPr>
          <w:rFonts w:ascii="Times New Roman" w:hAnsi="Times New Roman" w:cs="Times New Roman"/>
          <w:b/>
          <w:sz w:val="24"/>
          <w:szCs w:val="24"/>
        </w:rPr>
      </w:pPr>
      <w:r>
        <w:rPr>
          <w:rFonts w:ascii="Times New Roman" w:hAnsi="Times New Roman" w:cs="Times New Roman"/>
          <w:b/>
          <w:sz w:val="24"/>
          <w:szCs w:val="24"/>
        </w:rPr>
        <w:t>GOD’S WORD IS THE FINAL WORD</w:t>
      </w:r>
    </w:p>
    <w:p w:rsidR="00675B56" w:rsidRPr="00926D28" w:rsidRDefault="00617378" w:rsidP="00675B56">
      <w:pPr>
        <w:jc w:val="center"/>
        <w:rPr>
          <w:rFonts w:ascii="Times New Roman" w:hAnsi="Times New Roman" w:cs="Times New Roman"/>
          <w:b/>
          <w:sz w:val="24"/>
          <w:szCs w:val="24"/>
        </w:rPr>
      </w:pPr>
      <w:r>
        <w:rPr>
          <w:rFonts w:ascii="Times New Roman" w:hAnsi="Times New Roman" w:cs="Times New Roman"/>
          <w:b/>
          <w:sz w:val="24"/>
          <w:szCs w:val="24"/>
        </w:rPr>
        <w:t>2 Timothy 3:14-17</w:t>
      </w:r>
    </w:p>
    <w:p w:rsidR="00675B56" w:rsidRPr="00926D28" w:rsidRDefault="00675B56" w:rsidP="00675B56">
      <w:pPr>
        <w:rPr>
          <w:rFonts w:ascii="Times New Roman" w:hAnsi="Times New Roman" w:cs="Times New Roman"/>
          <w:b/>
          <w:sz w:val="24"/>
          <w:szCs w:val="24"/>
          <w:u w:val="single"/>
        </w:rPr>
      </w:pPr>
      <w:r w:rsidRPr="00926D28">
        <w:rPr>
          <w:rFonts w:ascii="Times New Roman" w:hAnsi="Times New Roman" w:cs="Times New Roman"/>
          <w:b/>
          <w:sz w:val="24"/>
          <w:szCs w:val="24"/>
          <w:u w:val="single"/>
        </w:rPr>
        <w:t>INTRODUCTION</w:t>
      </w:r>
    </w:p>
    <w:p w:rsidR="00675B56" w:rsidRDefault="00954524" w:rsidP="00675B56">
      <w:pPr>
        <w:rPr>
          <w:rFonts w:ascii="Times New Roman" w:hAnsi="Times New Roman" w:cs="Times New Roman"/>
          <w:sz w:val="24"/>
          <w:szCs w:val="24"/>
        </w:rPr>
      </w:pPr>
      <w:r>
        <w:rPr>
          <w:rFonts w:ascii="Times New Roman" w:hAnsi="Times New Roman" w:cs="Times New Roman"/>
          <w:sz w:val="24"/>
          <w:szCs w:val="24"/>
        </w:rPr>
        <w:t>Today we begin a new sermon ser</w:t>
      </w:r>
      <w:r w:rsidR="006E0EDC">
        <w:rPr>
          <w:rFonts w:ascii="Times New Roman" w:hAnsi="Times New Roman" w:cs="Times New Roman"/>
          <w:sz w:val="24"/>
          <w:szCs w:val="24"/>
        </w:rPr>
        <w:t xml:space="preserve">ies on </w:t>
      </w:r>
      <w:r w:rsidR="00374237">
        <w:rPr>
          <w:rFonts w:ascii="Times New Roman" w:hAnsi="Times New Roman" w:cs="Times New Roman"/>
          <w:sz w:val="24"/>
          <w:szCs w:val="24"/>
        </w:rPr>
        <w:t>gender and</w:t>
      </w:r>
      <w:r w:rsidR="00412361">
        <w:rPr>
          <w:rFonts w:ascii="Times New Roman" w:hAnsi="Times New Roman" w:cs="Times New Roman"/>
          <w:sz w:val="24"/>
          <w:szCs w:val="24"/>
        </w:rPr>
        <w:t xml:space="preserve"> sexuality that I am calling “Male and Female He Created Them”, </w:t>
      </w:r>
      <w:r w:rsidR="00816818">
        <w:rPr>
          <w:rFonts w:ascii="Times New Roman" w:hAnsi="Times New Roman" w:cs="Times New Roman"/>
          <w:sz w:val="24"/>
          <w:szCs w:val="24"/>
        </w:rPr>
        <w:t>a phrase taken</w:t>
      </w:r>
      <w:r w:rsidR="00412361">
        <w:rPr>
          <w:rFonts w:ascii="Times New Roman" w:hAnsi="Times New Roman" w:cs="Times New Roman"/>
          <w:sz w:val="24"/>
          <w:szCs w:val="24"/>
        </w:rPr>
        <w:t xml:space="preserve"> from Genesis 1:27.</w:t>
      </w:r>
      <w:r w:rsidR="00374237">
        <w:rPr>
          <w:rFonts w:ascii="Times New Roman" w:hAnsi="Times New Roman" w:cs="Times New Roman"/>
          <w:sz w:val="24"/>
          <w:szCs w:val="24"/>
        </w:rPr>
        <w:t xml:space="preserve"> </w:t>
      </w:r>
      <w:r w:rsidR="00412361">
        <w:rPr>
          <w:rFonts w:ascii="Times New Roman" w:hAnsi="Times New Roman" w:cs="Times New Roman"/>
          <w:sz w:val="24"/>
          <w:szCs w:val="24"/>
        </w:rPr>
        <w:t>Last Sunday we heard Paul Carter preach from Acts 20, which is one of the most important chapters in the Bible that define a pastor’s role</w:t>
      </w:r>
      <w:r w:rsidR="00374237">
        <w:rPr>
          <w:rFonts w:ascii="Times New Roman" w:hAnsi="Times New Roman" w:cs="Times New Roman"/>
          <w:sz w:val="24"/>
          <w:szCs w:val="24"/>
        </w:rPr>
        <w:t xml:space="preserve">. </w:t>
      </w:r>
      <w:r w:rsidR="00412361">
        <w:rPr>
          <w:rFonts w:ascii="Times New Roman" w:hAnsi="Times New Roman" w:cs="Times New Roman"/>
          <w:sz w:val="24"/>
          <w:szCs w:val="24"/>
        </w:rPr>
        <w:t>This is where I receive my marching orders</w:t>
      </w:r>
      <w:r w:rsidR="00374237">
        <w:rPr>
          <w:rFonts w:ascii="Times New Roman" w:hAnsi="Times New Roman" w:cs="Times New Roman"/>
          <w:sz w:val="24"/>
          <w:szCs w:val="24"/>
        </w:rPr>
        <w:t>. And as we heard last Sunday, Acts 20:27 says that I must preach “the whole counsel of God”. I agree with Paul Carter that the best way to do this is to preach through an entire book of the Bible. It’s the only way that a church is ever going to hear “the whole counsel of God”</w:t>
      </w:r>
      <w:r w:rsidR="00615F9C">
        <w:rPr>
          <w:rFonts w:ascii="Times New Roman" w:hAnsi="Times New Roman" w:cs="Times New Roman"/>
          <w:sz w:val="24"/>
          <w:szCs w:val="24"/>
        </w:rPr>
        <w:t xml:space="preserve"> and not just a preacher’s favourite subjects. </w:t>
      </w:r>
      <w:r w:rsidR="00374237">
        <w:rPr>
          <w:rFonts w:ascii="Times New Roman" w:hAnsi="Times New Roman" w:cs="Times New Roman"/>
          <w:sz w:val="24"/>
          <w:szCs w:val="24"/>
        </w:rPr>
        <w:t xml:space="preserve"> </w:t>
      </w:r>
    </w:p>
    <w:p w:rsidR="0058376B" w:rsidRDefault="00374237" w:rsidP="00675B56">
      <w:pPr>
        <w:rPr>
          <w:rFonts w:ascii="Times New Roman" w:hAnsi="Times New Roman" w:cs="Times New Roman"/>
          <w:sz w:val="24"/>
          <w:szCs w:val="24"/>
        </w:rPr>
      </w:pPr>
      <w:r>
        <w:rPr>
          <w:rFonts w:ascii="Times New Roman" w:hAnsi="Times New Roman" w:cs="Times New Roman"/>
          <w:sz w:val="24"/>
          <w:szCs w:val="24"/>
        </w:rPr>
        <w:t>But this series will be an exception. I</w:t>
      </w:r>
      <w:r w:rsidR="00C226FE">
        <w:rPr>
          <w:rFonts w:ascii="Times New Roman" w:hAnsi="Times New Roman" w:cs="Times New Roman"/>
          <w:sz w:val="24"/>
          <w:szCs w:val="24"/>
        </w:rPr>
        <w:t>t won’t be a journey through an entire book. They will still be expository sermons, but our texts will be taken from different books of the Bible. I</w:t>
      </w:r>
      <w:r>
        <w:rPr>
          <w:rFonts w:ascii="Times New Roman" w:hAnsi="Times New Roman" w:cs="Times New Roman"/>
          <w:sz w:val="24"/>
          <w:szCs w:val="24"/>
        </w:rPr>
        <w:t xml:space="preserve"> feel compelled to undertake this series for </w:t>
      </w:r>
      <w:r w:rsidR="00A94150">
        <w:rPr>
          <w:rFonts w:ascii="Times New Roman" w:hAnsi="Times New Roman" w:cs="Times New Roman"/>
          <w:sz w:val="24"/>
          <w:szCs w:val="24"/>
        </w:rPr>
        <w:t>two</w:t>
      </w:r>
      <w:r w:rsidR="00DA3896">
        <w:rPr>
          <w:rFonts w:ascii="Times New Roman" w:hAnsi="Times New Roman" w:cs="Times New Roman"/>
          <w:sz w:val="24"/>
          <w:szCs w:val="24"/>
        </w:rPr>
        <w:t xml:space="preserve"> main</w:t>
      </w:r>
      <w:r>
        <w:rPr>
          <w:rFonts w:ascii="Times New Roman" w:hAnsi="Times New Roman" w:cs="Times New Roman"/>
          <w:sz w:val="24"/>
          <w:szCs w:val="24"/>
        </w:rPr>
        <w:t xml:space="preserve"> reasons, </w:t>
      </w:r>
      <w:r w:rsidR="00412361">
        <w:rPr>
          <w:rFonts w:ascii="Times New Roman" w:hAnsi="Times New Roman" w:cs="Times New Roman"/>
          <w:sz w:val="24"/>
          <w:szCs w:val="24"/>
        </w:rPr>
        <w:t xml:space="preserve">which </w:t>
      </w:r>
      <w:r w:rsidR="00C226FE">
        <w:rPr>
          <w:rFonts w:ascii="Times New Roman" w:hAnsi="Times New Roman" w:cs="Times New Roman"/>
          <w:sz w:val="24"/>
          <w:szCs w:val="24"/>
        </w:rPr>
        <w:t>I also take from Acts 20.</w:t>
      </w:r>
      <w:r>
        <w:rPr>
          <w:rFonts w:ascii="Times New Roman" w:hAnsi="Times New Roman" w:cs="Times New Roman"/>
          <w:sz w:val="24"/>
          <w:szCs w:val="24"/>
        </w:rPr>
        <w:t xml:space="preserve"> </w:t>
      </w:r>
      <w:r w:rsidR="00DA3896">
        <w:rPr>
          <w:rFonts w:ascii="Times New Roman" w:hAnsi="Times New Roman" w:cs="Times New Roman"/>
          <w:sz w:val="24"/>
          <w:szCs w:val="24"/>
        </w:rPr>
        <w:t xml:space="preserve">The first reason is that </w:t>
      </w:r>
      <w:r>
        <w:rPr>
          <w:rFonts w:ascii="Times New Roman" w:hAnsi="Times New Roman" w:cs="Times New Roman"/>
          <w:sz w:val="24"/>
          <w:szCs w:val="24"/>
        </w:rPr>
        <w:t xml:space="preserve">Acts 20:20 says that “I did not shrink from declaring to you anything that was profitable”. </w:t>
      </w:r>
      <w:r w:rsidR="00615F9C">
        <w:rPr>
          <w:rFonts w:ascii="Times New Roman" w:hAnsi="Times New Roman" w:cs="Times New Roman"/>
          <w:sz w:val="24"/>
          <w:szCs w:val="24"/>
        </w:rPr>
        <w:t>There aren’t many more topics as easy to shrink from as gender and sexuality</w:t>
      </w:r>
      <w:r w:rsidR="0058376B">
        <w:rPr>
          <w:rFonts w:ascii="Times New Roman" w:hAnsi="Times New Roman" w:cs="Times New Roman"/>
          <w:sz w:val="24"/>
          <w:szCs w:val="24"/>
        </w:rPr>
        <w:t>, and yet the Bible says a great deal about both</w:t>
      </w:r>
      <w:r w:rsidR="00615F9C">
        <w:rPr>
          <w:rFonts w:ascii="Times New Roman" w:hAnsi="Times New Roman" w:cs="Times New Roman"/>
          <w:sz w:val="24"/>
          <w:szCs w:val="24"/>
        </w:rPr>
        <w:t>.</w:t>
      </w:r>
      <w:r w:rsidR="0058376B">
        <w:rPr>
          <w:rFonts w:ascii="Times New Roman" w:hAnsi="Times New Roman" w:cs="Times New Roman"/>
          <w:sz w:val="24"/>
          <w:szCs w:val="24"/>
        </w:rPr>
        <w:t xml:space="preserve"> And we know that if the Bible says something about it, it’s important. It’s important enough that God had it inscripturated for all time, for our good and for his glory.</w:t>
      </w:r>
      <w:r w:rsidR="00615F9C">
        <w:rPr>
          <w:rFonts w:ascii="Times New Roman" w:hAnsi="Times New Roman" w:cs="Times New Roman"/>
          <w:sz w:val="24"/>
          <w:szCs w:val="24"/>
        </w:rPr>
        <w:t xml:space="preserve"> </w:t>
      </w:r>
    </w:p>
    <w:p w:rsidR="0058376B" w:rsidRDefault="0058376B" w:rsidP="00675B56">
      <w:pPr>
        <w:rPr>
          <w:rFonts w:ascii="Times New Roman" w:hAnsi="Times New Roman" w:cs="Times New Roman"/>
          <w:sz w:val="24"/>
          <w:szCs w:val="24"/>
        </w:rPr>
      </w:pPr>
      <w:r>
        <w:rPr>
          <w:rFonts w:ascii="Times New Roman" w:hAnsi="Times New Roman" w:cs="Times New Roman"/>
          <w:sz w:val="24"/>
          <w:szCs w:val="24"/>
        </w:rPr>
        <w:t>So why isn’t more being taught about gender and sexuality? Many of you have heard of Dr. Jordan Peterson, a psychology professor at the University of Toronto, who</w:t>
      </w:r>
      <w:r w:rsidR="00C226FE">
        <w:rPr>
          <w:rFonts w:ascii="Times New Roman" w:hAnsi="Times New Roman" w:cs="Times New Roman"/>
          <w:sz w:val="24"/>
          <w:szCs w:val="24"/>
        </w:rPr>
        <w:t>, contrary to university policy,</w:t>
      </w:r>
      <w:r>
        <w:rPr>
          <w:rFonts w:ascii="Times New Roman" w:hAnsi="Times New Roman" w:cs="Times New Roman"/>
          <w:sz w:val="24"/>
          <w:szCs w:val="24"/>
        </w:rPr>
        <w:t xml:space="preserve"> refuses to refer to any of his students with genderless pronouns. His stand on this issue has attracted </w:t>
      </w:r>
      <w:r w:rsidR="00C226FE">
        <w:rPr>
          <w:rFonts w:ascii="Times New Roman" w:hAnsi="Times New Roman" w:cs="Times New Roman"/>
          <w:sz w:val="24"/>
          <w:szCs w:val="24"/>
        </w:rPr>
        <w:t>international</w:t>
      </w:r>
      <w:r w:rsidR="007E1928">
        <w:rPr>
          <w:rFonts w:ascii="Times New Roman" w:hAnsi="Times New Roman" w:cs="Times New Roman"/>
          <w:sz w:val="24"/>
          <w:szCs w:val="24"/>
        </w:rPr>
        <w:t xml:space="preserve"> attention as people all over the world wonder why he doesn’t just </w:t>
      </w:r>
      <w:r w:rsidR="003B4AAE">
        <w:rPr>
          <w:rFonts w:ascii="Times New Roman" w:hAnsi="Times New Roman" w:cs="Times New Roman"/>
          <w:sz w:val="24"/>
          <w:szCs w:val="24"/>
        </w:rPr>
        <w:t>give up.</w:t>
      </w:r>
      <w:r>
        <w:rPr>
          <w:rFonts w:ascii="Times New Roman" w:hAnsi="Times New Roman" w:cs="Times New Roman"/>
          <w:sz w:val="24"/>
          <w:szCs w:val="24"/>
        </w:rPr>
        <w:t xml:space="preserve"> </w:t>
      </w:r>
      <w:r w:rsidR="003B4AAE">
        <w:rPr>
          <w:rFonts w:ascii="Times New Roman" w:hAnsi="Times New Roman" w:cs="Times New Roman"/>
          <w:sz w:val="24"/>
          <w:szCs w:val="24"/>
        </w:rPr>
        <w:t xml:space="preserve">He illustrates this pressure to just give up in </w:t>
      </w:r>
      <w:r>
        <w:rPr>
          <w:rFonts w:ascii="Times New Roman" w:hAnsi="Times New Roman" w:cs="Times New Roman"/>
          <w:sz w:val="24"/>
          <w:szCs w:val="24"/>
        </w:rPr>
        <w:t xml:space="preserve">an e-mail from an anonymous </w:t>
      </w:r>
      <w:r w:rsidR="00D96FCD">
        <w:rPr>
          <w:rFonts w:ascii="Times New Roman" w:hAnsi="Times New Roman" w:cs="Times New Roman"/>
          <w:sz w:val="24"/>
          <w:szCs w:val="24"/>
        </w:rPr>
        <w:t xml:space="preserve">American </w:t>
      </w:r>
      <w:r>
        <w:rPr>
          <w:rFonts w:ascii="Times New Roman" w:hAnsi="Times New Roman" w:cs="Times New Roman"/>
          <w:sz w:val="24"/>
          <w:szCs w:val="24"/>
        </w:rPr>
        <w:t xml:space="preserve">colleague of his </w:t>
      </w:r>
      <w:r w:rsidR="00D96FCD">
        <w:rPr>
          <w:rFonts w:ascii="Times New Roman" w:hAnsi="Times New Roman" w:cs="Times New Roman"/>
          <w:sz w:val="24"/>
          <w:szCs w:val="24"/>
        </w:rPr>
        <w:t>who agrees with his position</w:t>
      </w:r>
      <w:r w:rsidR="00C226FE">
        <w:rPr>
          <w:rFonts w:ascii="Times New Roman" w:hAnsi="Times New Roman" w:cs="Times New Roman"/>
          <w:sz w:val="24"/>
          <w:szCs w:val="24"/>
        </w:rPr>
        <w:t>. This colleague gives voice to how many feel about raising this topic when he writes,</w:t>
      </w:r>
      <w:r w:rsidR="00D96FCD">
        <w:rPr>
          <w:rFonts w:ascii="Times New Roman" w:hAnsi="Times New Roman" w:cs="Times New Roman"/>
          <w:sz w:val="24"/>
          <w:szCs w:val="24"/>
        </w:rPr>
        <w:t xml:space="preserve"> “The personal consequences of objecting are huge. The effect of my objection on society is miniscule. The risk isn’t worth it.” </w:t>
      </w:r>
    </w:p>
    <w:p w:rsidR="00D96FCD" w:rsidRDefault="00D96FCD" w:rsidP="00675B56">
      <w:pPr>
        <w:rPr>
          <w:rFonts w:ascii="Times New Roman" w:hAnsi="Times New Roman" w:cs="Times New Roman"/>
          <w:sz w:val="24"/>
          <w:szCs w:val="24"/>
        </w:rPr>
      </w:pPr>
      <w:r>
        <w:rPr>
          <w:rFonts w:ascii="Times New Roman" w:hAnsi="Times New Roman" w:cs="Times New Roman"/>
          <w:sz w:val="24"/>
          <w:szCs w:val="24"/>
        </w:rPr>
        <w:t xml:space="preserve">I am sure that many pastors would say the same thing. “The risk isn’t worth it.” It’s easy to wonder, “What if we lose a whole bunch of members? Losing members means losing revenue. What if we can’t afford our building anymore? Surely it’s better to just avoid the issue so that the church </w:t>
      </w:r>
      <w:r w:rsidR="00CF5294">
        <w:rPr>
          <w:rFonts w:ascii="Times New Roman" w:hAnsi="Times New Roman" w:cs="Times New Roman"/>
          <w:sz w:val="24"/>
          <w:szCs w:val="24"/>
        </w:rPr>
        <w:t>doesn’t have to close its doors</w:t>
      </w:r>
      <w:r>
        <w:rPr>
          <w:rFonts w:ascii="Times New Roman" w:hAnsi="Times New Roman" w:cs="Times New Roman"/>
          <w:sz w:val="24"/>
          <w:szCs w:val="24"/>
        </w:rPr>
        <w:t>.” Th</w:t>
      </w:r>
      <w:r w:rsidR="00CF5294">
        <w:rPr>
          <w:rFonts w:ascii="Times New Roman" w:hAnsi="Times New Roman" w:cs="Times New Roman"/>
          <w:sz w:val="24"/>
          <w:szCs w:val="24"/>
        </w:rPr>
        <w:t xml:space="preserve">is kind of logic </w:t>
      </w:r>
      <w:r w:rsidR="00C226FE">
        <w:rPr>
          <w:rFonts w:ascii="Times New Roman" w:hAnsi="Times New Roman" w:cs="Times New Roman"/>
          <w:sz w:val="24"/>
          <w:szCs w:val="24"/>
        </w:rPr>
        <w:t>has some plausibility to it</w:t>
      </w:r>
      <w:r w:rsidR="00BB70D4">
        <w:rPr>
          <w:rFonts w:ascii="Times New Roman" w:hAnsi="Times New Roman" w:cs="Times New Roman"/>
          <w:sz w:val="24"/>
          <w:szCs w:val="24"/>
        </w:rPr>
        <w:t xml:space="preserve">. </w:t>
      </w:r>
      <w:r w:rsidR="00BB70D4">
        <w:rPr>
          <w:rFonts w:ascii="Times New Roman" w:hAnsi="Times New Roman" w:cs="Times New Roman"/>
          <w:sz w:val="24"/>
          <w:szCs w:val="24"/>
        </w:rPr>
        <w:t xml:space="preserve">It says that a silent church is better than no church. </w:t>
      </w:r>
      <w:r w:rsidR="00BB70D4">
        <w:rPr>
          <w:rFonts w:ascii="Times New Roman" w:hAnsi="Times New Roman" w:cs="Times New Roman"/>
          <w:sz w:val="24"/>
          <w:szCs w:val="24"/>
        </w:rPr>
        <w:t xml:space="preserve">But is that true? Is it better to be silent for the sake of continued existence? The tragic irony of this kind of thinking is that silence isn’t what saves churches. It’s what kills churches. That’s precisely what we’ve seen in the mainstream denominations as they’ve gone liberal. For me to be faithful to God’s calling on me as a pastor, and for us as a church to be faithful to God’s calling on us as a community, we need to sit under the teaching of all the Scriptures, including that which is evil to shrink from declaring. </w:t>
      </w:r>
      <w:r w:rsidR="00DA3896">
        <w:rPr>
          <w:rFonts w:ascii="Times New Roman" w:hAnsi="Times New Roman" w:cs="Times New Roman"/>
          <w:sz w:val="24"/>
          <w:szCs w:val="24"/>
        </w:rPr>
        <w:t>This series will help me to do this on a topic that is too easily ignored.</w:t>
      </w:r>
    </w:p>
    <w:p w:rsidR="008F2F91" w:rsidRDefault="00EB7A4E" w:rsidP="00675B56">
      <w:pPr>
        <w:rPr>
          <w:rFonts w:ascii="Times New Roman" w:hAnsi="Times New Roman" w:cs="Times New Roman"/>
          <w:sz w:val="24"/>
          <w:szCs w:val="24"/>
        </w:rPr>
      </w:pPr>
      <w:r>
        <w:rPr>
          <w:rFonts w:ascii="Times New Roman" w:hAnsi="Times New Roman" w:cs="Times New Roman"/>
          <w:sz w:val="24"/>
          <w:szCs w:val="24"/>
        </w:rPr>
        <w:lastRenderedPageBreak/>
        <w:t>T</w:t>
      </w:r>
      <w:r w:rsidR="00DA3896">
        <w:rPr>
          <w:rFonts w:ascii="Times New Roman" w:hAnsi="Times New Roman" w:cs="Times New Roman"/>
          <w:sz w:val="24"/>
          <w:szCs w:val="24"/>
        </w:rPr>
        <w:t xml:space="preserve">he second reason is taken from verse 28, where I am instructed to “pay careful attention to all the flock” and to “care for the church of God”. I know that some of you have struggled with what the Bible teaches about gender and sexuality, and that many more of you have kept those struggles to yourself. </w:t>
      </w:r>
      <w:r w:rsidR="00C226FE">
        <w:rPr>
          <w:rFonts w:ascii="Times New Roman" w:hAnsi="Times New Roman" w:cs="Times New Roman"/>
          <w:sz w:val="24"/>
          <w:szCs w:val="24"/>
        </w:rPr>
        <w:t xml:space="preserve">My prayer and eager expectation is that this series will help me to care for you by showing you the beauty of the Bible’s teaching on this subject and to protect you from false teaching. </w:t>
      </w:r>
    </w:p>
    <w:p w:rsidR="008F2F91" w:rsidRDefault="00BB70D4" w:rsidP="008F2F9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I want to care for those of you who </w:t>
      </w:r>
      <w:r w:rsidR="00DA3896" w:rsidRPr="008F2F91">
        <w:rPr>
          <w:rFonts w:ascii="Times New Roman" w:hAnsi="Times New Roman" w:cs="Times New Roman"/>
          <w:sz w:val="24"/>
          <w:szCs w:val="24"/>
        </w:rPr>
        <w:t xml:space="preserve">may struggle because you have gay or transgender friends whom you care about deeply, and you can’t reconcile what the Bible says about gender and sexuality with how happy they seem to be. </w:t>
      </w:r>
    </w:p>
    <w:p w:rsidR="00C226FE" w:rsidRDefault="00BB70D4" w:rsidP="00C226F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 want to care for those of you who</w:t>
      </w:r>
      <w:r w:rsidR="00DA3896" w:rsidRPr="00A94150">
        <w:rPr>
          <w:rFonts w:ascii="Times New Roman" w:hAnsi="Times New Roman" w:cs="Times New Roman"/>
          <w:sz w:val="24"/>
          <w:szCs w:val="24"/>
        </w:rPr>
        <w:t xml:space="preserve"> may struggle because you have felt the deep pull of the culture around us. You don’t want to be labelled a bigot or an ignorant fundamentalist or a backwards thinker. </w:t>
      </w:r>
      <w:r w:rsidR="00EB7A4E" w:rsidRPr="00A94150">
        <w:rPr>
          <w:rFonts w:ascii="Times New Roman" w:hAnsi="Times New Roman" w:cs="Times New Roman"/>
          <w:sz w:val="24"/>
          <w:szCs w:val="24"/>
        </w:rPr>
        <w:t xml:space="preserve">And so you slowly begin to believe that the culture must be right, and that the Bible must be wrong. </w:t>
      </w:r>
    </w:p>
    <w:p w:rsidR="00DA3896" w:rsidRPr="00A94150" w:rsidRDefault="00C226FE" w:rsidP="00C226F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And</w:t>
      </w:r>
      <w:r w:rsidR="00BB70D4">
        <w:rPr>
          <w:rFonts w:ascii="Times New Roman" w:hAnsi="Times New Roman" w:cs="Times New Roman"/>
          <w:sz w:val="24"/>
          <w:szCs w:val="24"/>
        </w:rPr>
        <w:t xml:space="preserve"> I want to care for those who find this struggle </w:t>
      </w:r>
      <w:r>
        <w:rPr>
          <w:rFonts w:ascii="Times New Roman" w:hAnsi="Times New Roman" w:cs="Times New Roman"/>
          <w:sz w:val="24"/>
          <w:szCs w:val="24"/>
        </w:rPr>
        <w:t xml:space="preserve">intensely personal. </w:t>
      </w:r>
      <w:r w:rsidR="00EB7A4E" w:rsidRPr="00A94150">
        <w:rPr>
          <w:rFonts w:ascii="Times New Roman" w:hAnsi="Times New Roman" w:cs="Times New Roman"/>
          <w:sz w:val="24"/>
          <w:szCs w:val="24"/>
        </w:rPr>
        <w:t>You’ve felt same-sex attraction, or you’ve questioned whether your biological sex is truly reflective of who you are. This series is for you. I want to</w:t>
      </w:r>
      <w:r w:rsidR="00A94150">
        <w:rPr>
          <w:rFonts w:ascii="Times New Roman" w:hAnsi="Times New Roman" w:cs="Times New Roman"/>
          <w:sz w:val="24"/>
          <w:szCs w:val="24"/>
        </w:rPr>
        <w:t xml:space="preserve"> care for you by showing you that </w:t>
      </w:r>
      <w:r w:rsidR="00EB7A4E" w:rsidRPr="00A94150">
        <w:rPr>
          <w:rFonts w:ascii="Times New Roman" w:hAnsi="Times New Roman" w:cs="Times New Roman"/>
          <w:sz w:val="24"/>
          <w:szCs w:val="24"/>
        </w:rPr>
        <w:t xml:space="preserve">what the Bible teaches about gender and sexuality is not only clear but beautiful. We don’t just want to believe the Bible out of dutiful obligation, like kids dragging their feet to obey their daddy’s direction. We want to believe the Bible because we see the beauty of the life that it holds out to us, not just eternal life, but life here and now, including the parts of our lives that touch on gender and sexuality. </w:t>
      </w:r>
    </w:p>
    <w:p w:rsidR="00B80F95" w:rsidRDefault="00B80F95" w:rsidP="00675B56">
      <w:pPr>
        <w:rPr>
          <w:rFonts w:ascii="Times New Roman" w:hAnsi="Times New Roman" w:cs="Times New Roman"/>
          <w:sz w:val="24"/>
          <w:szCs w:val="24"/>
        </w:rPr>
      </w:pPr>
      <w:r>
        <w:rPr>
          <w:rFonts w:ascii="Times New Roman" w:hAnsi="Times New Roman" w:cs="Times New Roman"/>
          <w:sz w:val="24"/>
          <w:szCs w:val="24"/>
        </w:rPr>
        <w:t xml:space="preserve">With all that being said, </w:t>
      </w:r>
      <w:r w:rsidR="00816818">
        <w:rPr>
          <w:rFonts w:ascii="Times New Roman" w:hAnsi="Times New Roman" w:cs="Times New Roman"/>
          <w:sz w:val="24"/>
          <w:szCs w:val="24"/>
        </w:rPr>
        <w:t xml:space="preserve">I have decided to begin this series </w:t>
      </w:r>
      <w:r w:rsidR="00BB70D4">
        <w:rPr>
          <w:rFonts w:ascii="Times New Roman" w:hAnsi="Times New Roman" w:cs="Times New Roman"/>
          <w:sz w:val="24"/>
          <w:szCs w:val="24"/>
        </w:rPr>
        <w:t xml:space="preserve">on the authority of the Bible. </w:t>
      </w:r>
      <w:r w:rsidR="00816818">
        <w:rPr>
          <w:rFonts w:ascii="Times New Roman" w:hAnsi="Times New Roman" w:cs="Times New Roman"/>
          <w:sz w:val="24"/>
          <w:szCs w:val="24"/>
        </w:rPr>
        <w:t xml:space="preserve"> </w:t>
      </w:r>
      <w:r w:rsidR="00BB70D4">
        <w:rPr>
          <w:rFonts w:ascii="Times New Roman" w:hAnsi="Times New Roman" w:cs="Times New Roman"/>
          <w:sz w:val="24"/>
          <w:szCs w:val="24"/>
        </w:rPr>
        <w:t xml:space="preserve">I can’t think of a topic that’s more important to how Christians are to respond to the growing movement of transgenderism and homosexuality than </w:t>
      </w:r>
      <w:r w:rsidR="00BB70D4">
        <w:rPr>
          <w:rFonts w:ascii="Times New Roman" w:hAnsi="Times New Roman" w:cs="Times New Roman"/>
          <w:sz w:val="24"/>
          <w:szCs w:val="24"/>
        </w:rPr>
        <w:t xml:space="preserve">Scripture’s authority. </w:t>
      </w:r>
      <w:r w:rsidR="0006127F">
        <w:rPr>
          <w:rFonts w:ascii="Times New Roman" w:hAnsi="Times New Roman" w:cs="Times New Roman"/>
          <w:sz w:val="24"/>
          <w:szCs w:val="24"/>
        </w:rPr>
        <w:t>Th</w:t>
      </w:r>
      <w:r w:rsidR="000D48E9">
        <w:rPr>
          <w:rFonts w:ascii="Times New Roman" w:hAnsi="Times New Roman" w:cs="Times New Roman"/>
          <w:sz w:val="24"/>
          <w:szCs w:val="24"/>
        </w:rPr>
        <w:t>is is because the</w:t>
      </w:r>
      <w:r w:rsidR="0006127F">
        <w:rPr>
          <w:rFonts w:ascii="Times New Roman" w:hAnsi="Times New Roman" w:cs="Times New Roman"/>
          <w:sz w:val="24"/>
          <w:szCs w:val="24"/>
        </w:rPr>
        <w:t xml:space="preserve"> Christian position on gender and sexuality stands or falls on the authority of the Scriptures. </w:t>
      </w:r>
      <w:r w:rsidR="00A94150">
        <w:rPr>
          <w:rFonts w:ascii="Times New Roman" w:hAnsi="Times New Roman" w:cs="Times New Roman"/>
          <w:sz w:val="24"/>
          <w:szCs w:val="24"/>
        </w:rPr>
        <w:t xml:space="preserve">Think about it. Without the Scriptures, what reason do we have to say that people aren’t entitled to self-determine their gender identity? What reason do we have to say that marriage isn’t for gay couples? </w:t>
      </w:r>
      <w:r w:rsidR="0078389E">
        <w:rPr>
          <w:rFonts w:ascii="Times New Roman" w:hAnsi="Times New Roman" w:cs="Times New Roman"/>
          <w:sz w:val="24"/>
          <w:szCs w:val="24"/>
        </w:rPr>
        <w:t xml:space="preserve">We will have no reason. But if we believe that the Bible is true, then </w:t>
      </w:r>
      <w:r w:rsidR="000D48E9">
        <w:rPr>
          <w:rFonts w:ascii="Times New Roman" w:hAnsi="Times New Roman" w:cs="Times New Roman"/>
          <w:sz w:val="24"/>
          <w:szCs w:val="24"/>
        </w:rPr>
        <w:t xml:space="preserve">nothing that the world says will convince us to believe </w:t>
      </w:r>
      <w:r w:rsidR="0078389E">
        <w:rPr>
          <w:rFonts w:ascii="Times New Roman" w:hAnsi="Times New Roman" w:cs="Times New Roman"/>
          <w:sz w:val="24"/>
          <w:szCs w:val="24"/>
        </w:rPr>
        <w:t>otherwise.</w:t>
      </w:r>
    </w:p>
    <w:p w:rsidR="008F2F91" w:rsidRDefault="00BB70D4" w:rsidP="00675B56">
      <w:pPr>
        <w:rPr>
          <w:rFonts w:ascii="Times New Roman" w:hAnsi="Times New Roman" w:cs="Times New Roman"/>
          <w:sz w:val="24"/>
          <w:szCs w:val="24"/>
        </w:rPr>
      </w:pPr>
      <w:r>
        <w:rPr>
          <w:rFonts w:ascii="Times New Roman" w:hAnsi="Times New Roman" w:cs="Times New Roman"/>
          <w:sz w:val="24"/>
          <w:szCs w:val="24"/>
        </w:rPr>
        <w:t xml:space="preserve">Now turn with me to 2 Timothy 3:14-17. This is the text we will be using to learn from the Scriptures about the </w:t>
      </w:r>
      <w:r w:rsidR="000914A4">
        <w:rPr>
          <w:rFonts w:ascii="Times New Roman" w:hAnsi="Times New Roman" w:cs="Times New Roman"/>
          <w:sz w:val="24"/>
          <w:szCs w:val="24"/>
        </w:rPr>
        <w:t xml:space="preserve">authority of the </w:t>
      </w:r>
      <w:r>
        <w:rPr>
          <w:rFonts w:ascii="Times New Roman" w:hAnsi="Times New Roman" w:cs="Times New Roman"/>
          <w:sz w:val="24"/>
          <w:szCs w:val="24"/>
        </w:rPr>
        <w:t xml:space="preserve">Scriptures. </w:t>
      </w:r>
      <w:r>
        <w:rPr>
          <w:rFonts w:ascii="Times New Roman" w:hAnsi="Times New Roman" w:cs="Times New Roman"/>
          <w:sz w:val="24"/>
          <w:szCs w:val="24"/>
        </w:rPr>
        <w:t xml:space="preserve">The context is that Paul has been writing to Timothy about the persecutions to come, specifically from people who are going from “bad to worse, deceiving and being deceived”, as we see in verse 13. </w:t>
      </w:r>
      <w:r w:rsidR="000914A4">
        <w:rPr>
          <w:rFonts w:ascii="Times New Roman" w:hAnsi="Times New Roman" w:cs="Times New Roman"/>
          <w:sz w:val="24"/>
          <w:szCs w:val="24"/>
        </w:rPr>
        <w:t>Our context isn’t so different. We know that persecution will come for taking the stand that we do on gender and sexuality, and we know that we will be tempted to abandon the truths of the Bible in the face of that persecution. Like Timothy, we need s</w:t>
      </w:r>
      <w:r>
        <w:rPr>
          <w:rFonts w:ascii="Times New Roman" w:hAnsi="Times New Roman" w:cs="Times New Roman"/>
          <w:sz w:val="24"/>
          <w:szCs w:val="24"/>
        </w:rPr>
        <w:t xml:space="preserve">omething to hold on to prepare for the persecution to come and to protect </w:t>
      </w:r>
      <w:r w:rsidR="000914A4">
        <w:rPr>
          <w:rFonts w:ascii="Times New Roman" w:hAnsi="Times New Roman" w:cs="Times New Roman"/>
          <w:sz w:val="24"/>
          <w:szCs w:val="24"/>
        </w:rPr>
        <w:t>us</w:t>
      </w:r>
      <w:r>
        <w:rPr>
          <w:rFonts w:ascii="Times New Roman" w:hAnsi="Times New Roman" w:cs="Times New Roman"/>
          <w:sz w:val="24"/>
          <w:szCs w:val="24"/>
        </w:rPr>
        <w:t xml:space="preserve"> from going from “bad to worse”. What does </w:t>
      </w:r>
      <w:r w:rsidR="000914A4">
        <w:rPr>
          <w:rFonts w:ascii="Times New Roman" w:hAnsi="Times New Roman" w:cs="Times New Roman"/>
          <w:sz w:val="24"/>
          <w:szCs w:val="24"/>
        </w:rPr>
        <w:t>Paul</w:t>
      </w:r>
      <w:r>
        <w:rPr>
          <w:rFonts w:ascii="Times New Roman" w:hAnsi="Times New Roman" w:cs="Times New Roman"/>
          <w:sz w:val="24"/>
          <w:szCs w:val="24"/>
        </w:rPr>
        <w:t xml:space="preserve"> point </w:t>
      </w:r>
      <w:r w:rsidR="000914A4">
        <w:rPr>
          <w:rFonts w:ascii="Times New Roman" w:hAnsi="Times New Roman" w:cs="Times New Roman"/>
          <w:sz w:val="24"/>
          <w:szCs w:val="24"/>
        </w:rPr>
        <w:t>us to</w:t>
      </w:r>
      <w:r>
        <w:rPr>
          <w:rFonts w:ascii="Times New Roman" w:hAnsi="Times New Roman" w:cs="Times New Roman"/>
          <w:sz w:val="24"/>
          <w:szCs w:val="24"/>
        </w:rPr>
        <w:t xml:space="preserve">? He points </w:t>
      </w:r>
      <w:r w:rsidR="000914A4">
        <w:rPr>
          <w:rFonts w:ascii="Times New Roman" w:hAnsi="Times New Roman" w:cs="Times New Roman"/>
          <w:sz w:val="24"/>
          <w:szCs w:val="24"/>
        </w:rPr>
        <w:t>us</w:t>
      </w:r>
      <w:r>
        <w:rPr>
          <w:rFonts w:ascii="Times New Roman" w:hAnsi="Times New Roman" w:cs="Times New Roman"/>
          <w:sz w:val="24"/>
          <w:szCs w:val="24"/>
        </w:rPr>
        <w:t xml:space="preserve"> to the Scriptures. </w:t>
      </w:r>
    </w:p>
    <w:p w:rsidR="008F2F91" w:rsidRPr="008F2F91" w:rsidRDefault="00617378" w:rsidP="00675B56">
      <w:pPr>
        <w:rPr>
          <w:rFonts w:ascii="Times New Roman" w:hAnsi="Times New Roman" w:cs="Times New Roman"/>
          <w:b/>
          <w:sz w:val="24"/>
          <w:szCs w:val="24"/>
        </w:rPr>
      </w:pPr>
      <w:r>
        <w:rPr>
          <w:rFonts w:ascii="Times New Roman" w:hAnsi="Times New Roman" w:cs="Times New Roman"/>
          <w:b/>
          <w:sz w:val="24"/>
          <w:szCs w:val="24"/>
        </w:rPr>
        <w:t>Read 2 Timothy 3:14-17</w:t>
      </w:r>
    </w:p>
    <w:p w:rsidR="003E305A" w:rsidRDefault="008F2F91" w:rsidP="00675B56">
      <w:pPr>
        <w:rPr>
          <w:rFonts w:ascii="Times New Roman" w:hAnsi="Times New Roman" w:cs="Times New Roman"/>
          <w:sz w:val="24"/>
          <w:szCs w:val="24"/>
        </w:rPr>
      </w:pPr>
      <w:r>
        <w:rPr>
          <w:rFonts w:ascii="Times New Roman" w:hAnsi="Times New Roman" w:cs="Times New Roman"/>
          <w:sz w:val="24"/>
          <w:szCs w:val="24"/>
        </w:rPr>
        <w:lastRenderedPageBreak/>
        <w:t xml:space="preserve">At the heart of this text is the lesson that </w:t>
      </w:r>
      <w:r>
        <w:rPr>
          <w:rFonts w:ascii="Times New Roman" w:hAnsi="Times New Roman" w:cs="Times New Roman"/>
          <w:b/>
          <w:sz w:val="24"/>
          <w:szCs w:val="24"/>
        </w:rPr>
        <w:t>God’s Word is the Final Word</w:t>
      </w:r>
      <w:r>
        <w:rPr>
          <w:rFonts w:ascii="Times New Roman" w:hAnsi="Times New Roman" w:cs="Times New Roman"/>
          <w:sz w:val="24"/>
          <w:szCs w:val="24"/>
        </w:rPr>
        <w:t xml:space="preserve">. We’re going to look </w:t>
      </w:r>
      <w:r w:rsidR="00B91154">
        <w:rPr>
          <w:rFonts w:ascii="Times New Roman" w:hAnsi="Times New Roman" w:cs="Times New Roman"/>
          <w:sz w:val="24"/>
          <w:szCs w:val="24"/>
        </w:rPr>
        <w:t>at two things today: (1) The Meaning of the Bible’s Authority; and (2) Th</w:t>
      </w:r>
      <w:r w:rsidR="00E36DDB">
        <w:rPr>
          <w:rFonts w:ascii="Times New Roman" w:hAnsi="Times New Roman" w:cs="Times New Roman"/>
          <w:sz w:val="24"/>
          <w:szCs w:val="24"/>
        </w:rPr>
        <w:t>re</w:t>
      </w:r>
      <w:r w:rsidR="00B91154">
        <w:rPr>
          <w:rFonts w:ascii="Times New Roman" w:hAnsi="Times New Roman" w:cs="Times New Roman"/>
          <w:sz w:val="24"/>
          <w:szCs w:val="24"/>
        </w:rPr>
        <w:t xml:space="preserve">e Reasons to Trust the Bible’s Authority, which will have three sub-points: its </w:t>
      </w:r>
      <w:r w:rsidR="00236E0C">
        <w:rPr>
          <w:rFonts w:ascii="Times New Roman" w:hAnsi="Times New Roman" w:cs="Times New Roman"/>
          <w:sz w:val="24"/>
          <w:szCs w:val="24"/>
        </w:rPr>
        <w:t xml:space="preserve">credible </w:t>
      </w:r>
      <w:r w:rsidR="00B91154">
        <w:rPr>
          <w:rFonts w:ascii="Times New Roman" w:hAnsi="Times New Roman" w:cs="Times New Roman"/>
          <w:sz w:val="24"/>
          <w:szCs w:val="24"/>
        </w:rPr>
        <w:t xml:space="preserve">history, its </w:t>
      </w:r>
      <w:r w:rsidR="00236E0C">
        <w:rPr>
          <w:rFonts w:ascii="Times New Roman" w:hAnsi="Times New Roman" w:cs="Times New Roman"/>
          <w:sz w:val="24"/>
          <w:szCs w:val="24"/>
        </w:rPr>
        <w:t xml:space="preserve">saving </w:t>
      </w:r>
      <w:r w:rsidR="00B91154">
        <w:rPr>
          <w:rFonts w:ascii="Times New Roman" w:hAnsi="Times New Roman" w:cs="Times New Roman"/>
          <w:sz w:val="24"/>
          <w:szCs w:val="24"/>
        </w:rPr>
        <w:t xml:space="preserve">message, and its </w:t>
      </w:r>
      <w:r w:rsidR="00236E0C">
        <w:rPr>
          <w:rFonts w:ascii="Times New Roman" w:hAnsi="Times New Roman" w:cs="Times New Roman"/>
          <w:sz w:val="24"/>
          <w:szCs w:val="24"/>
        </w:rPr>
        <w:t xml:space="preserve">sanctifying </w:t>
      </w:r>
      <w:r w:rsidR="00B91154">
        <w:rPr>
          <w:rFonts w:ascii="Times New Roman" w:hAnsi="Times New Roman" w:cs="Times New Roman"/>
          <w:sz w:val="24"/>
          <w:szCs w:val="24"/>
        </w:rPr>
        <w:t>power. So our outline today looks like this</w:t>
      </w:r>
      <w:r>
        <w:rPr>
          <w:rFonts w:ascii="Times New Roman" w:hAnsi="Times New Roman" w:cs="Times New Roman"/>
          <w:sz w:val="24"/>
          <w:szCs w:val="24"/>
        </w:rPr>
        <w:t xml:space="preserve">: </w:t>
      </w:r>
    </w:p>
    <w:p w:rsidR="008F2F91" w:rsidRDefault="008F2F91" w:rsidP="008F2F91">
      <w:pPr>
        <w:pStyle w:val="ListParagraph"/>
        <w:numPr>
          <w:ilvl w:val="0"/>
          <w:numId w:val="3"/>
        </w:numPr>
        <w:rPr>
          <w:rFonts w:ascii="Times New Roman" w:hAnsi="Times New Roman" w:cs="Times New Roman"/>
          <w:sz w:val="24"/>
          <w:szCs w:val="24"/>
        </w:rPr>
      </w:pPr>
      <w:r w:rsidRPr="008F2F91">
        <w:rPr>
          <w:rFonts w:ascii="Times New Roman" w:hAnsi="Times New Roman" w:cs="Times New Roman"/>
          <w:sz w:val="24"/>
          <w:szCs w:val="24"/>
        </w:rPr>
        <w:t xml:space="preserve">The </w:t>
      </w:r>
      <w:r w:rsidR="00B91154">
        <w:rPr>
          <w:rFonts w:ascii="Times New Roman" w:hAnsi="Times New Roman" w:cs="Times New Roman"/>
          <w:sz w:val="24"/>
          <w:szCs w:val="24"/>
        </w:rPr>
        <w:t>Meaning of the Bible’s Authority</w:t>
      </w:r>
    </w:p>
    <w:p w:rsidR="00B91154" w:rsidRPr="008F2F91" w:rsidRDefault="00B91154" w:rsidP="008F2F9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w:t>
      </w:r>
      <w:r w:rsidR="00E36DDB">
        <w:rPr>
          <w:rFonts w:ascii="Times New Roman" w:hAnsi="Times New Roman" w:cs="Times New Roman"/>
          <w:sz w:val="24"/>
          <w:szCs w:val="24"/>
        </w:rPr>
        <w:t>ree</w:t>
      </w:r>
      <w:r>
        <w:rPr>
          <w:rFonts w:ascii="Times New Roman" w:hAnsi="Times New Roman" w:cs="Times New Roman"/>
          <w:sz w:val="24"/>
          <w:szCs w:val="24"/>
        </w:rPr>
        <w:t xml:space="preserve"> Reasons to Trust the Bible’s Authority:</w:t>
      </w:r>
    </w:p>
    <w:p w:rsidR="008F2F91" w:rsidRDefault="008F2F91" w:rsidP="00B91154">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The Bible’s </w:t>
      </w:r>
      <w:r w:rsidR="00236E0C">
        <w:rPr>
          <w:rFonts w:ascii="Times New Roman" w:hAnsi="Times New Roman" w:cs="Times New Roman"/>
          <w:sz w:val="24"/>
          <w:szCs w:val="24"/>
        </w:rPr>
        <w:t xml:space="preserve">Credible </w:t>
      </w:r>
      <w:r w:rsidR="00B91154">
        <w:rPr>
          <w:rFonts w:ascii="Times New Roman" w:hAnsi="Times New Roman" w:cs="Times New Roman"/>
          <w:sz w:val="24"/>
          <w:szCs w:val="24"/>
        </w:rPr>
        <w:t>History</w:t>
      </w:r>
    </w:p>
    <w:p w:rsidR="008F2F91" w:rsidRDefault="008F2F91" w:rsidP="00B91154">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The Bible’</w:t>
      </w:r>
      <w:r w:rsidR="00B91154">
        <w:rPr>
          <w:rFonts w:ascii="Times New Roman" w:hAnsi="Times New Roman" w:cs="Times New Roman"/>
          <w:sz w:val="24"/>
          <w:szCs w:val="24"/>
        </w:rPr>
        <w:t xml:space="preserve">s </w:t>
      </w:r>
      <w:r w:rsidR="00236E0C">
        <w:rPr>
          <w:rFonts w:ascii="Times New Roman" w:hAnsi="Times New Roman" w:cs="Times New Roman"/>
          <w:sz w:val="24"/>
          <w:szCs w:val="24"/>
        </w:rPr>
        <w:t xml:space="preserve">Saving </w:t>
      </w:r>
      <w:r w:rsidR="00B91154">
        <w:rPr>
          <w:rFonts w:ascii="Times New Roman" w:hAnsi="Times New Roman" w:cs="Times New Roman"/>
          <w:sz w:val="24"/>
          <w:szCs w:val="24"/>
        </w:rPr>
        <w:t>Message</w:t>
      </w:r>
    </w:p>
    <w:p w:rsidR="00B91154" w:rsidRPr="008F2F91" w:rsidRDefault="00B91154" w:rsidP="00B91154">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The Bible’s </w:t>
      </w:r>
      <w:r w:rsidR="00236E0C">
        <w:rPr>
          <w:rFonts w:ascii="Times New Roman" w:hAnsi="Times New Roman" w:cs="Times New Roman"/>
          <w:sz w:val="24"/>
          <w:szCs w:val="24"/>
        </w:rPr>
        <w:t xml:space="preserve">Sanctifying </w:t>
      </w:r>
      <w:r>
        <w:rPr>
          <w:rFonts w:ascii="Times New Roman" w:hAnsi="Times New Roman" w:cs="Times New Roman"/>
          <w:sz w:val="24"/>
          <w:szCs w:val="24"/>
        </w:rPr>
        <w:t>Power</w:t>
      </w:r>
    </w:p>
    <w:p w:rsidR="00A03058" w:rsidRDefault="00A03058" w:rsidP="00675B56">
      <w:pPr>
        <w:rPr>
          <w:rFonts w:ascii="Times New Roman" w:hAnsi="Times New Roman" w:cs="Times New Roman"/>
          <w:sz w:val="24"/>
          <w:szCs w:val="24"/>
        </w:rPr>
      </w:pPr>
    </w:p>
    <w:p w:rsidR="00675B56" w:rsidRDefault="00675B56" w:rsidP="00675B56">
      <w:pPr>
        <w:rPr>
          <w:rFonts w:ascii="Times New Roman" w:hAnsi="Times New Roman" w:cs="Times New Roman"/>
          <w:sz w:val="24"/>
          <w:szCs w:val="24"/>
        </w:rPr>
      </w:pPr>
      <w:r w:rsidRPr="00926D28">
        <w:rPr>
          <w:rFonts w:ascii="Times New Roman" w:hAnsi="Times New Roman" w:cs="Times New Roman"/>
          <w:sz w:val="24"/>
          <w:szCs w:val="24"/>
        </w:rPr>
        <w:t xml:space="preserve">(1) </w:t>
      </w:r>
      <w:r w:rsidR="00B91154">
        <w:rPr>
          <w:rFonts w:ascii="Times New Roman" w:hAnsi="Times New Roman" w:cs="Times New Roman"/>
          <w:b/>
          <w:sz w:val="24"/>
          <w:szCs w:val="24"/>
          <w:u w:val="single"/>
        </w:rPr>
        <w:t>THE MEANING OF THE BIBLE’S AUTHORITY</w:t>
      </w:r>
    </w:p>
    <w:p w:rsidR="003B4AAE" w:rsidRDefault="002516E3" w:rsidP="00675B56">
      <w:pPr>
        <w:rPr>
          <w:rFonts w:ascii="Times New Roman" w:hAnsi="Times New Roman" w:cs="Times New Roman"/>
          <w:sz w:val="24"/>
          <w:szCs w:val="24"/>
        </w:rPr>
      </w:pPr>
      <w:r>
        <w:rPr>
          <w:rFonts w:ascii="Times New Roman" w:hAnsi="Times New Roman" w:cs="Times New Roman"/>
          <w:sz w:val="24"/>
          <w:szCs w:val="24"/>
        </w:rPr>
        <w:t>Look at verse 16: “Al</w:t>
      </w:r>
      <w:r w:rsidR="00CA1B90">
        <w:rPr>
          <w:rFonts w:ascii="Times New Roman" w:hAnsi="Times New Roman" w:cs="Times New Roman"/>
          <w:sz w:val="24"/>
          <w:szCs w:val="24"/>
        </w:rPr>
        <w:t>l Scripture is breathed out by G</w:t>
      </w:r>
      <w:r>
        <w:rPr>
          <w:rFonts w:ascii="Times New Roman" w:hAnsi="Times New Roman" w:cs="Times New Roman"/>
          <w:sz w:val="24"/>
          <w:szCs w:val="24"/>
        </w:rPr>
        <w:t xml:space="preserve">od”. There it is. </w:t>
      </w:r>
      <w:r w:rsidR="00CA1B90">
        <w:rPr>
          <w:rFonts w:ascii="Times New Roman" w:hAnsi="Times New Roman" w:cs="Times New Roman"/>
          <w:sz w:val="24"/>
          <w:szCs w:val="24"/>
        </w:rPr>
        <w:t xml:space="preserve">This is the penultimate phrase in the Bible </w:t>
      </w:r>
      <w:proofErr w:type="gramStart"/>
      <w:r w:rsidR="00CA1B90">
        <w:rPr>
          <w:rFonts w:ascii="Times New Roman" w:hAnsi="Times New Roman" w:cs="Times New Roman"/>
          <w:sz w:val="24"/>
          <w:szCs w:val="24"/>
        </w:rPr>
        <w:t>about</w:t>
      </w:r>
      <w:proofErr w:type="gramEnd"/>
      <w:r w:rsidR="00CA1B90">
        <w:rPr>
          <w:rFonts w:ascii="Times New Roman" w:hAnsi="Times New Roman" w:cs="Times New Roman"/>
          <w:sz w:val="24"/>
          <w:szCs w:val="24"/>
        </w:rPr>
        <w:t xml:space="preserve"> its authority. </w:t>
      </w:r>
      <w:r w:rsidR="003B4AAE">
        <w:rPr>
          <w:rFonts w:ascii="Times New Roman" w:hAnsi="Times New Roman" w:cs="Times New Roman"/>
          <w:sz w:val="24"/>
          <w:szCs w:val="24"/>
        </w:rPr>
        <w:t xml:space="preserve">Once we understand what this means, we really don’t need anything else to establish the Bible’s authority. </w:t>
      </w:r>
    </w:p>
    <w:p w:rsidR="002516E3" w:rsidRDefault="00CA1B90" w:rsidP="00675B56">
      <w:pPr>
        <w:rPr>
          <w:rFonts w:ascii="Times New Roman" w:hAnsi="Times New Roman" w:cs="Times New Roman"/>
          <w:sz w:val="24"/>
          <w:szCs w:val="24"/>
        </w:rPr>
      </w:pPr>
      <w:r>
        <w:rPr>
          <w:rFonts w:ascii="Times New Roman" w:hAnsi="Times New Roman" w:cs="Times New Roman"/>
          <w:sz w:val="24"/>
          <w:szCs w:val="24"/>
        </w:rPr>
        <w:t xml:space="preserve">Some Bible translations, like the King James Version, use the phrase “All Scripture is inspired by God”. But if we were to translate the phrase literally, we would get “breathed out by God” rather than inspired. </w:t>
      </w:r>
    </w:p>
    <w:p w:rsidR="00CA1B90" w:rsidRDefault="00CA1B90" w:rsidP="00675B56">
      <w:pPr>
        <w:rPr>
          <w:rFonts w:ascii="Times New Roman" w:hAnsi="Times New Roman" w:cs="Times New Roman"/>
          <w:sz w:val="24"/>
          <w:szCs w:val="24"/>
        </w:rPr>
      </w:pPr>
      <w:r>
        <w:rPr>
          <w:rFonts w:ascii="Times New Roman" w:hAnsi="Times New Roman" w:cs="Times New Roman"/>
          <w:sz w:val="24"/>
          <w:szCs w:val="24"/>
        </w:rPr>
        <w:t xml:space="preserve">This </w:t>
      </w:r>
      <w:r w:rsidR="00D90A2D">
        <w:rPr>
          <w:rFonts w:ascii="Times New Roman" w:hAnsi="Times New Roman" w:cs="Times New Roman"/>
          <w:sz w:val="24"/>
          <w:szCs w:val="24"/>
        </w:rPr>
        <w:t>distinction is</w:t>
      </w:r>
      <w:r>
        <w:rPr>
          <w:rFonts w:ascii="Times New Roman" w:hAnsi="Times New Roman" w:cs="Times New Roman"/>
          <w:sz w:val="24"/>
          <w:szCs w:val="24"/>
        </w:rPr>
        <w:t xml:space="preserve"> important, because </w:t>
      </w:r>
      <w:r w:rsidR="007A264E">
        <w:rPr>
          <w:rFonts w:ascii="Times New Roman" w:hAnsi="Times New Roman" w:cs="Times New Roman"/>
          <w:sz w:val="24"/>
          <w:szCs w:val="24"/>
        </w:rPr>
        <w:t>in contemporary language we talk about being “inspired” all the time. We’re “inspired” by random acts of kindness by strangers, by the courage of a child with cancer, by the generosity of a person with almost no money. The word has taken on the meaning of seeing something that makes us want to do something, whether it be imitating that person</w:t>
      </w:r>
      <w:r w:rsidR="000914A4">
        <w:rPr>
          <w:rFonts w:ascii="Times New Roman" w:hAnsi="Times New Roman" w:cs="Times New Roman"/>
          <w:sz w:val="24"/>
          <w:szCs w:val="24"/>
        </w:rPr>
        <w:t>,</w:t>
      </w:r>
      <w:r w:rsidR="007A264E">
        <w:rPr>
          <w:rFonts w:ascii="Times New Roman" w:hAnsi="Times New Roman" w:cs="Times New Roman"/>
          <w:sz w:val="24"/>
          <w:szCs w:val="24"/>
        </w:rPr>
        <w:t xml:space="preserve"> or for those who are more artistic, creating something that captures that moment of inspiration.  </w:t>
      </w:r>
    </w:p>
    <w:p w:rsidR="007A264E" w:rsidRDefault="007A264E" w:rsidP="00675B56">
      <w:pPr>
        <w:rPr>
          <w:rFonts w:ascii="Times New Roman" w:hAnsi="Times New Roman" w:cs="Times New Roman"/>
          <w:sz w:val="24"/>
          <w:szCs w:val="24"/>
        </w:rPr>
      </w:pPr>
      <w:r>
        <w:rPr>
          <w:rFonts w:ascii="Times New Roman" w:hAnsi="Times New Roman" w:cs="Times New Roman"/>
          <w:sz w:val="24"/>
          <w:szCs w:val="24"/>
        </w:rPr>
        <w:t xml:space="preserve">That’s not what Paul is talking about here. He’s not saying that the people who wrote the books of the Bible were “inspired” by God in the sense that they saw something in God that was beautiful and were driven to write down something that accurately captured their feelings. If that were the case, the Bible wouldn’t so much be God’s Word as it would be the personal diaries containing the words of men. </w:t>
      </w:r>
    </w:p>
    <w:p w:rsidR="008F1E8B" w:rsidRDefault="00D90A2D" w:rsidP="00675B56">
      <w:pPr>
        <w:rPr>
          <w:rFonts w:ascii="Times New Roman" w:hAnsi="Times New Roman" w:cs="Times New Roman"/>
          <w:sz w:val="24"/>
          <w:szCs w:val="24"/>
        </w:rPr>
      </w:pPr>
      <w:r>
        <w:rPr>
          <w:rFonts w:ascii="Times New Roman" w:hAnsi="Times New Roman" w:cs="Times New Roman"/>
          <w:sz w:val="24"/>
          <w:szCs w:val="24"/>
        </w:rPr>
        <w:t xml:space="preserve">But verse 16 tells us that Scripture is God’s Word because it contains God’s own words. Scripture is “breathed out by God”. It finds its origin in him. Think about what this means. Words, left by themselves, are just tools for communication. They have no more utility than a bunch of woodworking tools that sit unused in a shed. But when words are taken up and used, something remarkable happens. They cease to be just words. They become a part of the person using them. We use the words that we speak out to express what we value, how we feel, what we want, what we love, what we hate. In short, </w:t>
      </w:r>
      <w:r w:rsidR="008F1E8B">
        <w:rPr>
          <w:rFonts w:ascii="Times New Roman" w:hAnsi="Times New Roman" w:cs="Times New Roman"/>
          <w:sz w:val="24"/>
          <w:szCs w:val="24"/>
        </w:rPr>
        <w:t>when we use words, those words</w:t>
      </w:r>
      <w:r>
        <w:rPr>
          <w:rFonts w:ascii="Times New Roman" w:hAnsi="Times New Roman" w:cs="Times New Roman"/>
          <w:sz w:val="24"/>
          <w:szCs w:val="24"/>
        </w:rPr>
        <w:t xml:space="preserve"> express who we are</w:t>
      </w:r>
      <w:r w:rsidR="008F1E8B">
        <w:rPr>
          <w:rFonts w:ascii="Times New Roman" w:hAnsi="Times New Roman" w:cs="Times New Roman"/>
          <w:sz w:val="24"/>
          <w:szCs w:val="24"/>
        </w:rPr>
        <w:t xml:space="preserve">. </w:t>
      </w:r>
    </w:p>
    <w:p w:rsidR="00D90A2D" w:rsidRDefault="003B4AAE" w:rsidP="00675B56">
      <w:pPr>
        <w:rPr>
          <w:rFonts w:ascii="Times New Roman" w:hAnsi="Times New Roman" w:cs="Times New Roman"/>
          <w:sz w:val="24"/>
          <w:szCs w:val="24"/>
        </w:rPr>
      </w:pPr>
      <w:r>
        <w:rPr>
          <w:rFonts w:ascii="Times New Roman" w:hAnsi="Times New Roman" w:cs="Times New Roman"/>
          <w:sz w:val="24"/>
          <w:szCs w:val="24"/>
        </w:rPr>
        <w:t xml:space="preserve">Our criminal justice system certainly understands this. </w:t>
      </w:r>
      <w:r w:rsidR="00D90A2D">
        <w:rPr>
          <w:rFonts w:ascii="Times New Roman" w:hAnsi="Times New Roman" w:cs="Times New Roman"/>
          <w:sz w:val="24"/>
          <w:szCs w:val="24"/>
        </w:rPr>
        <w:t xml:space="preserve">If </w:t>
      </w:r>
      <w:r w:rsidR="008F1E8B">
        <w:rPr>
          <w:rFonts w:ascii="Times New Roman" w:hAnsi="Times New Roman" w:cs="Times New Roman"/>
          <w:sz w:val="24"/>
          <w:szCs w:val="24"/>
        </w:rPr>
        <w:t xml:space="preserve">someone were to say, “I’m going to kill you”, that person could be criminally charged with uttering threats. </w:t>
      </w:r>
      <w:r>
        <w:rPr>
          <w:rFonts w:ascii="Times New Roman" w:hAnsi="Times New Roman" w:cs="Times New Roman"/>
          <w:sz w:val="24"/>
          <w:szCs w:val="24"/>
        </w:rPr>
        <w:t>The person</w:t>
      </w:r>
      <w:r w:rsidR="008F1E8B">
        <w:rPr>
          <w:rFonts w:ascii="Times New Roman" w:hAnsi="Times New Roman" w:cs="Times New Roman"/>
          <w:sz w:val="24"/>
          <w:szCs w:val="24"/>
        </w:rPr>
        <w:t xml:space="preserve"> could say, “</w:t>
      </w:r>
      <w:proofErr w:type="gramStart"/>
      <w:r w:rsidR="008F1E8B">
        <w:rPr>
          <w:rFonts w:ascii="Times New Roman" w:hAnsi="Times New Roman" w:cs="Times New Roman"/>
          <w:sz w:val="24"/>
          <w:szCs w:val="24"/>
        </w:rPr>
        <w:t>well</w:t>
      </w:r>
      <w:proofErr w:type="gramEnd"/>
      <w:r w:rsidR="008F1E8B">
        <w:rPr>
          <w:rFonts w:ascii="Times New Roman" w:hAnsi="Times New Roman" w:cs="Times New Roman"/>
          <w:sz w:val="24"/>
          <w:szCs w:val="24"/>
        </w:rPr>
        <w:t xml:space="preserve">, </w:t>
      </w:r>
      <w:r w:rsidR="008F1E8B">
        <w:rPr>
          <w:rFonts w:ascii="Times New Roman" w:hAnsi="Times New Roman" w:cs="Times New Roman"/>
          <w:sz w:val="24"/>
          <w:szCs w:val="24"/>
        </w:rPr>
        <w:lastRenderedPageBreak/>
        <w:t xml:space="preserve">those were just words. </w:t>
      </w:r>
      <w:r>
        <w:rPr>
          <w:rFonts w:ascii="Times New Roman" w:hAnsi="Times New Roman" w:cs="Times New Roman"/>
          <w:sz w:val="24"/>
          <w:szCs w:val="24"/>
        </w:rPr>
        <w:t xml:space="preserve">I didn’t actually do anything”, but </w:t>
      </w:r>
      <w:r w:rsidR="008F1E8B">
        <w:rPr>
          <w:rFonts w:ascii="Times New Roman" w:hAnsi="Times New Roman" w:cs="Times New Roman"/>
          <w:sz w:val="24"/>
          <w:szCs w:val="24"/>
        </w:rPr>
        <w:t xml:space="preserve">I can tell you right now that that would be a pitiful defence. It wouldn’t work. </w:t>
      </w:r>
      <w:r>
        <w:rPr>
          <w:rFonts w:ascii="Times New Roman" w:hAnsi="Times New Roman" w:cs="Times New Roman"/>
          <w:sz w:val="24"/>
          <w:szCs w:val="24"/>
        </w:rPr>
        <w:t>And it’s because even secular society understands that t</w:t>
      </w:r>
      <w:r w:rsidR="008F1E8B">
        <w:rPr>
          <w:rFonts w:ascii="Times New Roman" w:hAnsi="Times New Roman" w:cs="Times New Roman"/>
          <w:sz w:val="24"/>
          <w:szCs w:val="24"/>
        </w:rPr>
        <w:t xml:space="preserve">he words we say are an expression of who we are, and therefore we can be punished for the words we use. </w:t>
      </w:r>
    </w:p>
    <w:p w:rsidR="00A03058" w:rsidRDefault="008F1E8B" w:rsidP="00675B56">
      <w:pPr>
        <w:rPr>
          <w:rFonts w:ascii="Times New Roman" w:hAnsi="Times New Roman" w:cs="Times New Roman"/>
          <w:sz w:val="24"/>
          <w:szCs w:val="24"/>
        </w:rPr>
      </w:pPr>
      <w:r>
        <w:rPr>
          <w:rFonts w:ascii="Times New Roman" w:hAnsi="Times New Roman" w:cs="Times New Roman"/>
          <w:sz w:val="24"/>
          <w:szCs w:val="24"/>
        </w:rPr>
        <w:t xml:space="preserve">In the same way, God’s words are not just words. They are an expression of who God is. </w:t>
      </w:r>
      <w:r w:rsidR="00A03058">
        <w:rPr>
          <w:rFonts w:ascii="Times New Roman" w:hAnsi="Times New Roman" w:cs="Times New Roman"/>
          <w:sz w:val="24"/>
          <w:szCs w:val="24"/>
        </w:rPr>
        <w:t xml:space="preserve">Therefore, we can say that they are eternal just as he is eternal. They are true just as he is true. </w:t>
      </w:r>
      <w:r w:rsidR="000914A4">
        <w:rPr>
          <w:rFonts w:ascii="Times New Roman" w:hAnsi="Times New Roman" w:cs="Times New Roman"/>
          <w:sz w:val="24"/>
          <w:szCs w:val="24"/>
        </w:rPr>
        <w:t xml:space="preserve">They are good just as he is good. </w:t>
      </w:r>
      <w:r w:rsidR="00A03058">
        <w:rPr>
          <w:rFonts w:ascii="Times New Roman" w:hAnsi="Times New Roman" w:cs="Times New Roman"/>
          <w:sz w:val="24"/>
          <w:szCs w:val="24"/>
        </w:rPr>
        <w:t xml:space="preserve">They are powerful just as he is powerful. And they are authoritative just as he is authoritative. This is what it means for Scripture to be “breathed out by God”. </w:t>
      </w:r>
    </w:p>
    <w:p w:rsidR="00D90917" w:rsidRDefault="00D90917" w:rsidP="00675B56">
      <w:pPr>
        <w:rPr>
          <w:rFonts w:ascii="Times New Roman" w:hAnsi="Times New Roman" w:cs="Times New Roman"/>
          <w:sz w:val="24"/>
          <w:szCs w:val="24"/>
        </w:rPr>
      </w:pPr>
      <w:r>
        <w:rPr>
          <w:rFonts w:ascii="Times New Roman" w:hAnsi="Times New Roman" w:cs="Times New Roman"/>
          <w:sz w:val="24"/>
          <w:szCs w:val="24"/>
        </w:rPr>
        <w:t xml:space="preserve">It’s true that God used human beings to produce the Scriptures. The Bible didn’t drop down from heaven. Nor did God write these words by his own hand. Instead, he chose to use human beings as his instruments. </w:t>
      </w:r>
      <w:r w:rsidR="003B4AAE">
        <w:rPr>
          <w:rFonts w:ascii="Times New Roman" w:hAnsi="Times New Roman" w:cs="Times New Roman"/>
          <w:sz w:val="24"/>
          <w:szCs w:val="24"/>
        </w:rPr>
        <w:t>But he used them in such a way that,</w:t>
      </w:r>
      <w:r>
        <w:rPr>
          <w:rFonts w:ascii="Times New Roman" w:hAnsi="Times New Roman" w:cs="Times New Roman"/>
          <w:sz w:val="24"/>
          <w:szCs w:val="24"/>
        </w:rPr>
        <w:t xml:space="preserve"> despite their humanity and fallibility, </w:t>
      </w:r>
      <w:r w:rsidR="003B4AAE">
        <w:rPr>
          <w:rFonts w:ascii="Times New Roman" w:hAnsi="Times New Roman" w:cs="Times New Roman"/>
          <w:sz w:val="24"/>
          <w:szCs w:val="24"/>
        </w:rPr>
        <w:t xml:space="preserve">they wrote down what is </w:t>
      </w:r>
      <w:r w:rsidR="001A7F66">
        <w:rPr>
          <w:rFonts w:ascii="Times New Roman" w:hAnsi="Times New Roman" w:cs="Times New Roman"/>
          <w:sz w:val="24"/>
          <w:szCs w:val="24"/>
        </w:rPr>
        <w:t xml:space="preserve">divine and infallible. </w:t>
      </w:r>
      <w:r>
        <w:rPr>
          <w:rFonts w:ascii="Times New Roman" w:hAnsi="Times New Roman" w:cs="Times New Roman"/>
          <w:sz w:val="24"/>
          <w:szCs w:val="24"/>
        </w:rPr>
        <w:t>B.B. Warfield, the great Princeton theologian on the doctrine of Scripture, said it this way:</w:t>
      </w:r>
    </w:p>
    <w:p w:rsidR="00D90917" w:rsidRDefault="00D90917" w:rsidP="00D90917">
      <w:pPr>
        <w:ind w:left="720"/>
        <w:rPr>
          <w:rFonts w:ascii="Times New Roman" w:hAnsi="Times New Roman" w:cs="Times New Roman"/>
          <w:sz w:val="24"/>
          <w:szCs w:val="24"/>
        </w:rPr>
      </w:pPr>
      <w:r>
        <w:rPr>
          <w:rFonts w:ascii="Times New Roman" w:hAnsi="Times New Roman" w:cs="Times New Roman"/>
          <w:sz w:val="24"/>
          <w:szCs w:val="24"/>
        </w:rPr>
        <w:t xml:space="preserve">“The biblical writers do not conceive of the Scriptures as a </w:t>
      </w:r>
      <w:r w:rsidRPr="00D90917">
        <w:rPr>
          <w:rFonts w:ascii="Times New Roman" w:hAnsi="Times New Roman" w:cs="Times New Roman"/>
          <w:sz w:val="24"/>
          <w:szCs w:val="24"/>
          <w:u w:val="single"/>
        </w:rPr>
        <w:t>human product</w:t>
      </w:r>
      <w:r>
        <w:rPr>
          <w:rFonts w:ascii="Times New Roman" w:hAnsi="Times New Roman" w:cs="Times New Roman"/>
          <w:sz w:val="24"/>
          <w:szCs w:val="24"/>
        </w:rPr>
        <w:t xml:space="preserve"> breathed into by the Divine Spirit, and thus heightened in its qualities or endowed with new qualities; but as a </w:t>
      </w:r>
      <w:r w:rsidRPr="00D90917">
        <w:rPr>
          <w:rFonts w:ascii="Times New Roman" w:hAnsi="Times New Roman" w:cs="Times New Roman"/>
          <w:sz w:val="24"/>
          <w:szCs w:val="24"/>
          <w:u w:val="single"/>
        </w:rPr>
        <w:t>Divine product</w:t>
      </w:r>
      <w:r>
        <w:rPr>
          <w:rFonts w:ascii="Times New Roman" w:hAnsi="Times New Roman" w:cs="Times New Roman"/>
          <w:sz w:val="24"/>
          <w:szCs w:val="24"/>
        </w:rPr>
        <w:t xml:space="preserve"> produced through the instrumentality of men.” </w:t>
      </w:r>
    </w:p>
    <w:p w:rsidR="00A94150" w:rsidRDefault="00A03058" w:rsidP="00675B56">
      <w:pPr>
        <w:rPr>
          <w:rFonts w:ascii="Times New Roman" w:hAnsi="Times New Roman" w:cs="Times New Roman"/>
          <w:sz w:val="24"/>
          <w:szCs w:val="24"/>
        </w:rPr>
      </w:pPr>
      <w:r>
        <w:rPr>
          <w:rFonts w:ascii="Times New Roman" w:hAnsi="Times New Roman" w:cs="Times New Roman"/>
          <w:sz w:val="24"/>
          <w:szCs w:val="24"/>
        </w:rPr>
        <w:t xml:space="preserve">Now let’s think about the </w:t>
      </w:r>
      <w:r w:rsidR="00D90917">
        <w:rPr>
          <w:rFonts w:ascii="Times New Roman" w:hAnsi="Times New Roman" w:cs="Times New Roman"/>
          <w:sz w:val="24"/>
          <w:szCs w:val="24"/>
        </w:rPr>
        <w:t>nature of authority</w:t>
      </w:r>
      <w:r>
        <w:rPr>
          <w:rFonts w:ascii="Times New Roman" w:hAnsi="Times New Roman" w:cs="Times New Roman"/>
          <w:sz w:val="24"/>
          <w:szCs w:val="24"/>
        </w:rPr>
        <w:t>. It is</w:t>
      </w:r>
      <w:r w:rsidR="00E36DDB">
        <w:rPr>
          <w:rFonts w:ascii="Times New Roman" w:hAnsi="Times New Roman" w:cs="Times New Roman"/>
          <w:sz w:val="24"/>
          <w:szCs w:val="24"/>
        </w:rPr>
        <w:t xml:space="preserve"> important to remember that, when we talk about authority, we’</w:t>
      </w:r>
      <w:r w:rsidR="00A94150">
        <w:rPr>
          <w:rFonts w:ascii="Times New Roman" w:hAnsi="Times New Roman" w:cs="Times New Roman"/>
          <w:sz w:val="24"/>
          <w:szCs w:val="24"/>
        </w:rPr>
        <w:t>re talking about someone</w:t>
      </w:r>
      <w:r w:rsidR="00E36DDB">
        <w:rPr>
          <w:rFonts w:ascii="Times New Roman" w:hAnsi="Times New Roman" w:cs="Times New Roman"/>
          <w:sz w:val="24"/>
          <w:szCs w:val="24"/>
        </w:rPr>
        <w:t xml:space="preserve"> else having rights over us. If I’m an employee, my boss has the right to tell me what my job description is, what my wages are, what my vacation time will be. We need to see, however, that whenever we talk about earthly authority, we’re talking about limited authority. </w:t>
      </w:r>
      <w:r w:rsidR="003B4AAE">
        <w:rPr>
          <w:rFonts w:ascii="Times New Roman" w:hAnsi="Times New Roman" w:cs="Times New Roman"/>
          <w:sz w:val="24"/>
          <w:szCs w:val="24"/>
        </w:rPr>
        <w:t xml:space="preserve">Your </w:t>
      </w:r>
      <w:r w:rsidR="00DB2B83">
        <w:rPr>
          <w:rFonts w:ascii="Times New Roman" w:hAnsi="Times New Roman" w:cs="Times New Roman"/>
          <w:sz w:val="24"/>
          <w:szCs w:val="24"/>
        </w:rPr>
        <w:t xml:space="preserve">boss doesn’t have the right to tell </w:t>
      </w:r>
      <w:r w:rsidR="003B4AAE">
        <w:rPr>
          <w:rFonts w:ascii="Times New Roman" w:hAnsi="Times New Roman" w:cs="Times New Roman"/>
          <w:sz w:val="24"/>
          <w:szCs w:val="24"/>
        </w:rPr>
        <w:t>you how to</w:t>
      </w:r>
      <w:r w:rsidR="00DB2B83">
        <w:rPr>
          <w:rFonts w:ascii="Times New Roman" w:hAnsi="Times New Roman" w:cs="Times New Roman"/>
          <w:sz w:val="24"/>
          <w:szCs w:val="24"/>
        </w:rPr>
        <w:t xml:space="preserve"> spend </w:t>
      </w:r>
      <w:r w:rsidR="003B4AAE">
        <w:rPr>
          <w:rFonts w:ascii="Times New Roman" w:hAnsi="Times New Roman" w:cs="Times New Roman"/>
          <w:sz w:val="24"/>
          <w:szCs w:val="24"/>
        </w:rPr>
        <w:t xml:space="preserve">your off-work hours, or how you use your money, or what you believe about God. </w:t>
      </w:r>
      <w:r w:rsidR="00DB2B83">
        <w:rPr>
          <w:rFonts w:ascii="Times New Roman" w:hAnsi="Times New Roman" w:cs="Times New Roman"/>
          <w:sz w:val="24"/>
          <w:szCs w:val="24"/>
        </w:rPr>
        <w:t>Earthly authority is always limited in relation to what it can tell us t</w:t>
      </w:r>
      <w:r w:rsidR="00A94150">
        <w:rPr>
          <w:rFonts w:ascii="Times New Roman" w:hAnsi="Times New Roman" w:cs="Times New Roman"/>
          <w:sz w:val="24"/>
          <w:szCs w:val="24"/>
        </w:rPr>
        <w:t>o do.</w:t>
      </w:r>
    </w:p>
    <w:p w:rsidR="00DB2B83" w:rsidRDefault="002516E3" w:rsidP="00675B56">
      <w:pPr>
        <w:rPr>
          <w:rFonts w:ascii="Times New Roman" w:hAnsi="Times New Roman" w:cs="Times New Roman"/>
          <w:sz w:val="24"/>
          <w:szCs w:val="24"/>
        </w:rPr>
      </w:pPr>
      <w:r>
        <w:rPr>
          <w:rFonts w:ascii="Times New Roman" w:hAnsi="Times New Roman" w:cs="Times New Roman"/>
          <w:sz w:val="24"/>
          <w:szCs w:val="24"/>
        </w:rPr>
        <w:t xml:space="preserve">But </w:t>
      </w:r>
      <w:r w:rsidR="00613B2C">
        <w:rPr>
          <w:rFonts w:ascii="Times New Roman" w:hAnsi="Times New Roman" w:cs="Times New Roman"/>
          <w:sz w:val="24"/>
          <w:szCs w:val="24"/>
        </w:rPr>
        <w:t xml:space="preserve">God doesn’t have </w:t>
      </w:r>
      <w:r w:rsidR="00A94150">
        <w:rPr>
          <w:rFonts w:ascii="Times New Roman" w:hAnsi="Times New Roman" w:cs="Times New Roman"/>
          <w:sz w:val="24"/>
          <w:szCs w:val="24"/>
        </w:rPr>
        <w:t>limited</w:t>
      </w:r>
      <w:r w:rsidR="00613B2C">
        <w:rPr>
          <w:rFonts w:ascii="Times New Roman" w:hAnsi="Times New Roman" w:cs="Times New Roman"/>
          <w:sz w:val="24"/>
          <w:szCs w:val="24"/>
        </w:rPr>
        <w:t xml:space="preserve"> authority</w:t>
      </w:r>
      <w:r w:rsidR="00A03058">
        <w:rPr>
          <w:rFonts w:ascii="Times New Roman" w:hAnsi="Times New Roman" w:cs="Times New Roman"/>
          <w:sz w:val="24"/>
          <w:szCs w:val="24"/>
        </w:rPr>
        <w:t>.</w:t>
      </w:r>
      <w:r w:rsidR="00613B2C">
        <w:rPr>
          <w:rFonts w:ascii="Times New Roman" w:hAnsi="Times New Roman" w:cs="Times New Roman"/>
          <w:sz w:val="24"/>
          <w:szCs w:val="24"/>
        </w:rPr>
        <w:t xml:space="preserve"> He has ultimate authority.</w:t>
      </w:r>
      <w:r w:rsidR="007E1928">
        <w:rPr>
          <w:rFonts w:ascii="Times New Roman" w:hAnsi="Times New Roman" w:cs="Times New Roman"/>
          <w:sz w:val="24"/>
          <w:szCs w:val="24"/>
        </w:rPr>
        <w:t xml:space="preserve"> </w:t>
      </w:r>
      <w:r w:rsidR="00A03058">
        <w:rPr>
          <w:rFonts w:ascii="Times New Roman" w:hAnsi="Times New Roman" w:cs="Times New Roman"/>
          <w:sz w:val="24"/>
          <w:szCs w:val="24"/>
        </w:rPr>
        <w:t>God</w:t>
      </w:r>
      <w:r>
        <w:rPr>
          <w:rFonts w:ascii="Times New Roman" w:hAnsi="Times New Roman" w:cs="Times New Roman"/>
          <w:sz w:val="24"/>
          <w:szCs w:val="24"/>
        </w:rPr>
        <w:t xml:space="preserve"> has ultimate authority over our actions, our words, </w:t>
      </w:r>
      <w:r w:rsidR="00A94150">
        <w:rPr>
          <w:rFonts w:ascii="Times New Roman" w:hAnsi="Times New Roman" w:cs="Times New Roman"/>
          <w:sz w:val="24"/>
          <w:szCs w:val="24"/>
        </w:rPr>
        <w:t>even</w:t>
      </w:r>
      <w:r>
        <w:rPr>
          <w:rFonts w:ascii="Times New Roman" w:hAnsi="Times New Roman" w:cs="Times New Roman"/>
          <w:sz w:val="24"/>
          <w:szCs w:val="24"/>
        </w:rPr>
        <w:t xml:space="preserve"> our thoughts. </w:t>
      </w:r>
      <w:r w:rsidR="00A03058">
        <w:rPr>
          <w:rFonts w:ascii="Times New Roman" w:hAnsi="Times New Roman" w:cs="Times New Roman"/>
          <w:sz w:val="24"/>
          <w:szCs w:val="24"/>
        </w:rPr>
        <w:t>God</w:t>
      </w:r>
      <w:r>
        <w:rPr>
          <w:rFonts w:ascii="Times New Roman" w:hAnsi="Times New Roman" w:cs="Times New Roman"/>
          <w:sz w:val="24"/>
          <w:szCs w:val="24"/>
        </w:rPr>
        <w:t xml:space="preserve"> has authority to direct our work life, our family life, our leisure life, our thought life</w:t>
      </w:r>
      <w:r w:rsidR="00A03058">
        <w:rPr>
          <w:rFonts w:ascii="Times New Roman" w:hAnsi="Times New Roman" w:cs="Times New Roman"/>
          <w:sz w:val="24"/>
          <w:szCs w:val="24"/>
        </w:rPr>
        <w:t>, our emotional life</w:t>
      </w:r>
      <w:r>
        <w:rPr>
          <w:rFonts w:ascii="Times New Roman" w:hAnsi="Times New Roman" w:cs="Times New Roman"/>
          <w:sz w:val="24"/>
          <w:szCs w:val="24"/>
        </w:rPr>
        <w:t xml:space="preserve">. And the reason why </w:t>
      </w:r>
      <w:r w:rsidR="00A03058">
        <w:rPr>
          <w:rFonts w:ascii="Times New Roman" w:hAnsi="Times New Roman" w:cs="Times New Roman"/>
          <w:sz w:val="24"/>
          <w:szCs w:val="24"/>
        </w:rPr>
        <w:t>God</w:t>
      </w:r>
      <w:r>
        <w:rPr>
          <w:rFonts w:ascii="Times New Roman" w:hAnsi="Times New Roman" w:cs="Times New Roman"/>
          <w:sz w:val="24"/>
          <w:szCs w:val="24"/>
        </w:rPr>
        <w:t xml:space="preserve"> has ultimate authority over every aspect of our lives is that he created us, not so that we could live for ourselves, but so that we could live for him. </w:t>
      </w:r>
    </w:p>
    <w:p w:rsidR="00675B56" w:rsidRDefault="003B4AAE" w:rsidP="00675B56">
      <w:pPr>
        <w:rPr>
          <w:rFonts w:ascii="Times New Roman" w:hAnsi="Times New Roman" w:cs="Times New Roman"/>
          <w:sz w:val="24"/>
          <w:szCs w:val="24"/>
        </w:rPr>
      </w:pPr>
      <w:r>
        <w:rPr>
          <w:rFonts w:ascii="Times New Roman" w:hAnsi="Times New Roman" w:cs="Times New Roman"/>
          <w:sz w:val="24"/>
          <w:szCs w:val="24"/>
        </w:rPr>
        <w:t>And v</w:t>
      </w:r>
      <w:r w:rsidR="00613B2C">
        <w:rPr>
          <w:rFonts w:ascii="Times New Roman" w:hAnsi="Times New Roman" w:cs="Times New Roman"/>
          <w:sz w:val="24"/>
          <w:szCs w:val="24"/>
        </w:rPr>
        <w:t>erse 16 tells us that God has told us</w:t>
      </w:r>
      <w:r>
        <w:rPr>
          <w:rFonts w:ascii="Times New Roman" w:hAnsi="Times New Roman" w:cs="Times New Roman"/>
          <w:sz w:val="24"/>
          <w:szCs w:val="24"/>
        </w:rPr>
        <w:t xml:space="preserve"> what he wants us to do and to believe</w:t>
      </w:r>
      <w:r w:rsidR="00613B2C">
        <w:rPr>
          <w:rFonts w:ascii="Times New Roman" w:hAnsi="Times New Roman" w:cs="Times New Roman"/>
          <w:sz w:val="24"/>
          <w:szCs w:val="24"/>
        </w:rPr>
        <w:t xml:space="preserve"> in Scripture. </w:t>
      </w:r>
      <w:r w:rsidR="001A7F66">
        <w:rPr>
          <w:rFonts w:ascii="Times New Roman" w:hAnsi="Times New Roman" w:cs="Times New Roman"/>
          <w:sz w:val="24"/>
          <w:szCs w:val="24"/>
        </w:rPr>
        <w:t>The Scriptures</w:t>
      </w:r>
      <w:r w:rsidR="007A21D8">
        <w:rPr>
          <w:rFonts w:ascii="Times New Roman" w:hAnsi="Times New Roman" w:cs="Times New Roman"/>
          <w:sz w:val="24"/>
          <w:szCs w:val="24"/>
        </w:rPr>
        <w:t xml:space="preserve"> were “breathed out by God”. </w:t>
      </w:r>
      <w:r w:rsidR="000914A4">
        <w:rPr>
          <w:rFonts w:ascii="Times New Roman" w:hAnsi="Times New Roman" w:cs="Times New Roman"/>
          <w:sz w:val="24"/>
          <w:szCs w:val="24"/>
        </w:rPr>
        <w:t>T</w:t>
      </w:r>
      <w:r w:rsidR="00613B2C">
        <w:rPr>
          <w:rFonts w:ascii="Times New Roman" w:hAnsi="Times New Roman" w:cs="Times New Roman"/>
          <w:sz w:val="24"/>
          <w:szCs w:val="24"/>
        </w:rPr>
        <w:t xml:space="preserve">hey </w:t>
      </w:r>
      <w:r>
        <w:rPr>
          <w:rFonts w:ascii="Times New Roman" w:hAnsi="Times New Roman" w:cs="Times New Roman"/>
          <w:sz w:val="24"/>
          <w:szCs w:val="24"/>
        </w:rPr>
        <w:t>carry God’s authority with them</w:t>
      </w:r>
      <w:r w:rsidR="00613B2C">
        <w:rPr>
          <w:rFonts w:ascii="Times New Roman" w:hAnsi="Times New Roman" w:cs="Times New Roman"/>
          <w:sz w:val="24"/>
          <w:szCs w:val="24"/>
        </w:rPr>
        <w:t xml:space="preserve">. In fact, we can say with confidence that when the Bible speaks, God speaks. </w:t>
      </w:r>
      <w:r w:rsidR="007E1928">
        <w:rPr>
          <w:rFonts w:ascii="Times New Roman" w:hAnsi="Times New Roman" w:cs="Times New Roman"/>
          <w:sz w:val="24"/>
          <w:szCs w:val="24"/>
        </w:rPr>
        <w:t xml:space="preserve">God’s word is the final word. </w:t>
      </w:r>
      <w:r w:rsidR="00BE698D">
        <w:rPr>
          <w:rFonts w:ascii="Times New Roman" w:hAnsi="Times New Roman" w:cs="Times New Roman"/>
          <w:sz w:val="24"/>
          <w:szCs w:val="24"/>
        </w:rPr>
        <w:t xml:space="preserve">When we obey the Bible, we obey God. When we believe the Bible, we believe God. But when we disobey the Bible, we disobey God. And when we disbelieve the Bible, we disbelieve God. </w:t>
      </w:r>
    </w:p>
    <w:p w:rsidR="00BE698D" w:rsidRDefault="00BE698D" w:rsidP="00675B56">
      <w:pPr>
        <w:rPr>
          <w:rFonts w:ascii="Times New Roman" w:hAnsi="Times New Roman" w:cs="Times New Roman"/>
          <w:sz w:val="24"/>
          <w:szCs w:val="24"/>
        </w:rPr>
      </w:pPr>
      <w:r>
        <w:rPr>
          <w:rFonts w:ascii="Times New Roman" w:hAnsi="Times New Roman" w:cs="Times New Roman"/>
          <w:sz w:val="24"/>
          <w:szCs w:val="24"/>
        </w:rPr>
        <w:t xml:space="preserve">This applies to all the pages of the Bible, from its teaching about salvation to its teaching about sexuality. I recognize that many of us will find the Bible’s teaching on gender and sexuality difficult. We’ve been so shaped by our culture to believe </w:t>
      </w:r>
      <w:r w:rsidR="007E7853">
        <w:rPr>
          <w:rFonts w:ascii="Times New Roman" w:hAnsi="Times New Roman" w:cs="Times New Roman"/>
          <w:sz w:val="24"/>
          <w:szCs w:val="24"/>
        </w:rPr>
        <w:t xml:space="preserve">tolerance and inclusivity are </w:t>
      </w:r>
      <w:r w:rsidR="003B4AAE">
        <w:rPr>
          <w:rFonts w:ascii="Times New Roman" w:hAnsi="Times New Roman" w:cs="Times New Roman"/>
          <w:sz w:val="24"/>
          <w:szCs w:val="24"/>
        </w:rPr>
        <w:t>t</w:t>
      </w:r>
      <w:r w:rsidR="007E7853">
        <w:rPr>
          <w:rFonts w:ascii="Times New Roman" w:hAnsi="Times New Roman" w:cs="Times New Roman"/>
          <w:sz w:val="24"/>
          <w:szCs w:val="24"/>
        </w:rPr>
        <w:t xml:space="preserve">he ultimate virtues to live by. When we struggle with what the world tells us, </w:t>
      </w:r>
      <w:r w:rsidR="000E0027">
        <w:rPr>
          <w:rFonts w:ascii="Times New Roman" w:hAnsi="Times New Roman" w:cs="Times New Roman"/>
          <w:sz w:val="24"/>
          <w:szCs w:val="24"/>
        </w:rPr>
        <w:t>we need to remember not only what we believe, but who we believe. We believe the Bible because we believe God.</w:t>
      </w:r>
    </w:p>
    <w:p w:rsidR="003B4AAE" w:rsidRDefault="003B4AAE" w:rsidP="00675B56">
      <w:pPr>
        <w:rPr>
          <w:rFonts w:ascii="Times New Roman" w:hAnsi="Times New Roman" w:cs="Times New Roman"/>
          <w:sz w:val="24"/>
          <w:szCs w:val="24"/>
        </w:rPr>
      </w:pPr>
    </w:p>
    <w:p w:rsidR="00675B56" w:rsidRPr="00926D28" w:rsidRDefault="00675B56" w:rsidP="00675B56">
      <w:pPr>
        <w:rPr>
          <w:rFonts w:ascii="Times New Roman" w:hAnsi="Times New Roman" w:cs="Times New Roman"/>
          <w:b/>
          <w:sz w:val="24"/>
          <w:szCs w:val="24"/>
          <w:u w:val="single"/>
        </w:rPr>
      </w:pPr>
      <w:r w:rsidRPr="00926D28">
        <w:rPr>
          <w:rFonts w:ascii="Times New Roman" w:hAnsi="Times New Roman" w:cs="Times New Roman"/>
          <w:sz w:val="24"/>
          <w:szCs w:val="24"/>
        </w:rPr>
        <w:t xml:space="preserve">(2) </w:t>
      </w:r>
      <w:r w:rsidR="00B91154">
        <w:rPr>
          <w:rFonts w:ascii="Times New Roman" w:hAnsi="Times New Roman" w:cs="Times New Roman"/>
          <w:b/>
          <w:sz w:val="24"/>
          <w:szCs w:val="24"/>
          <w:u w:val="single"/>
        </w:rPr>
        <w:t>TH</w:t>
      </w:r>
      <w:r w:rsidR="00BE698D">
        <w:rPr>
          <w:rFonts w:ascii="Times New Roman" w:hAnsi="Times New Roman" w:cs="Times New Roman"/>
          <w:b/>
          <w:sz w:val="24"/>
          <w:szCs w:val="24"/>
          <w:u w:val="single"/>
        </w:rPr>
        <w:t>REE</w:t>
      </w:r>
      <w:r w:rsidR="00B91154">
        <w:rPr>
          <w:rFonts w:ascii="Times New Roman" w:hAnsi="Times New Roman" w:cs="Times New Roman"/>
          <w:b/>
          <w:sz w:val="24"/>
          <w:szCs w:val="24"/>
          <w:u w:val="single"/>
        </w:rPr>
        <w:t xml:space="preserve"> REASONS TO TRUST THE BIBLE’S AUTHORITY</w:t>
      </w:r>
    </w:p>
    <w:p w:rsidR="00675B56" w:rsidRDefault="000E0027" w:rsidP="00675B56">
      <w:pPr>
        <w:rPr>
          <w:rFonts w:ascii="Times New Roman" w:hAnsi="Times New Roman" w:cs="Times New Roman"/>
          <w:sz w:val="24"/>
          <w:szCs w:val="24"/>
        </w:rPr>
      </w:pPr>
      <w:r>
        <w:rPr>
          <w:rFonts w:ascii="Times New Roman" w:hAnsi="Times New Roman" w:cs="Times New Roman"/>
          <w:sz w:val="24"/>
          <w:szCs w:val="24"/>
        </w:rPr>
        <w:t xml:space="preserve">This leads to our second point: three reasons to trust the Bible’s authority. Some of you may be expecting some sort of apologetics presentation right now where I talk about the integrity of the Bible’s source documents or the historical accuracy of its factual records. That’s one way someone could go about increasing one’s confidence in the Bible’s authority. But that’s not what I’m going to do. Apologetics have their place, but ultimately they will never, by themselves, convince anyone that the Bible carries the authority of God. </w:t>
      </w:r>
      <w:r w:rsidR="00885D0D">
        <w:rPr>
          <w:rFonts w:ascii="Times New Roman" w:hAnsi="Times New Roman" w:cs="Times New Roman"/>
          <w:sz w:val="24"/>
          <w:szCs w:val="24"/>
        </w:rPr>
        <w:t>Apologetics deal with probabilities, not certainties. We need certainty, and certainty only comes from the Holy Spirit taking the words of the Bible and sealing them in our hearts, so that we are convinced that they are true. As Pau</w:t>
      </w:r>
      <w:r w:rsidR="000914A4">
        <w:rPr>
          <w:rFonts w:ascii="Times New Roman" w:hAnsi="Times New Roman" w:cs="Times New Roman"/>
          <w:sz w:val="24"/>
          <w:szCs w:val="24"/>
        </w:rPr>
        <w:t xml:space="preserve">l says in 1 Corinthians 2:12. </w:t>
      </w:r>
    </w:p>
    <w:p w:rsidR="00885D0D" w:rsidRPr="000E0027" w:rsidRDefault="00885D0D" w:rsidP="00885D0D">
      <w:pPr>
        <w:ind w:left="720"/>
        <w:rPr>
          <w:rFonts w:ascii="Times New Roman" w:hAnsi="Times New Roman" w:cs="Times New Roman"/>
          <w:sz w:val="24"/>
          <w:szCs w:val="24"/>
        </w:rPr>
      </w:pPr>
      <w:r>
        <w:rPr>
          <w:rFonts w:ascii="Times New Roman" w:hAnsi="Times New Roman" w:cs="Times New Roman"/>
          <w:sz w:val="24"/>
          <w:szCs w:val="24"/>
        </w:rPr>
        <w:t>“Now we have received not the spirit of the world, but the Spirit who is from God, that we might understand the</w:t>
      </w:r>
      <w:r w:rsidR="000914A4">
        <w:rPr>
          <w:rFonts w:ascii="Times New Roman" w:hAnsi="Times New Roman" w:cs="Times New Roman"/>
          <w:sz w:val="24"/>
          <w:szCs w:val="24"/>
        </w:rPr>
        <w:t xml:space="preserve"> things freely given us by God.”</w:t>
      </w:r>
    </w:p>
    <w:p w:rsidR="00675B56" w:rsidRDefault="000914A4" w:rsidP="00675B56">
      <w:pPr>
        <w:rPr>
          <w:rFonts w:ascii="Times New Roman" w:hAnsi="Times New Roman" w:cs="Times New Roman"/>
          <w:sz w:val="24"/>
          <w:szCs w:val="24"/>
        </w:rPr>
      </w:pPr>
      <w:r>
        <w:rPr>
          <w:rFonts w:ascii="Times New Roman" w:hAnsi="Times New Roman" w:cs="Times New Roman"/>
          <w:sz w:val="24"/>
          <w:szCs w:val="24"/>
        </w:rPr>
        <w:t>Some of you may still be disappointed, because you have</w:t>
      </w:r>
      <w:r w:rsidR="00D46F5A">
        <w:rPr>
          <w:rFonts w:ascii="Times New Roman" w:hAnsi="Times New Roman" w:cs="Times New Roman"/>
          <w:sz w:val="24"/>
          <w:szCs w:val="24"/>
        </w:rPr>
        <w:t xml:space="preserve"> </w:t>
      </w:r>
      <w:proofErr w:type="spellStart"/>
      <w:r w:rsidR="00D46F5A">
        <w:rPr>
          <w:rFonts w:ascii="Times New Roman" w:hAnsi="Times New Roman" w:cs="Times New Roman"/>
          <w:sz w:val="24"/>
          <w:szCs w:val="24"/>
        </w:rPr>
        <w:t>seen</w:t>
      </w:r>
      <w:proofErr w:type="spellEnd"/>
      <w:r w:rsidR="00D46F5A">
        <w:rPr>
          <w:rFonts w:ascii="Times New Roman" w:hAnsi="Times New Roman" w:cs="Times New Roman"/>
          <w:sz w:val="24"/>
          <w:szCs w:val="24"/>
        </w:rPr>
        <w:t xml:space="preserve"> that I have a circular argument here. I am trying to convince you </w:t>
      </w:r>
      <w:r w:rsidR="007A21D8">
        <w:rPr>
          <w:rFonts w:ascii="Times New Roman" w:hAnsi="Times New Roman" w:cs="Times New Roman"/>
          <w:sz w:val="24"/>
          <w:szCs w:val="24"/>
        </w:rPr>
        <w:t>that the Bible is authoritative</w:t>
      </w:r>
      <w:r w:rsidR="00D46F5A">
        <w:rPr>
          <w:rFonts w:ascii="Times New Roman" w:hAnsi="Times New Roman" w:cs="Times New Roman"/>
          <w:sz w:val="24"/>
          <w:szCs w:val="24"/>
        </w:rPr>
        <w:t xml:space="preserve"> by appealing to Scripture itself. So let me add this: every position on gender and sexuality depends on first principles that are impossible to defend. Those who would use philosophy and reason would have to justify why reason </w:t>
      </w:r>
      <w:r w:rsidR="001A7F66">
        <w:rPr>
          <w:rFonts w:ascii="Times New Roman" w:hAnsi="Times New Roman" w:cs="Times New Roman"/>
          <w:sz w:val="24"/>
          <w:szCs w:val="24"/>
        </w:rPr>
        <w:t xml:space="preserve">should determine their position. They can’t do that without using reason. Reason is their first principle. Others would use their experience to justify why they believe that transgenderism is good and natural. They’ve seen that it makes people happy. But when pressed on why experience should determine what is good and natural, they have no choice but to continue appealing to those emotions themselves. Everyone has a first principle that they are appealing to. </w:t>
      </w:r>
      <w:r w:rsidR="007A21D8">
        <w:rPr>
          <w:rFonts w:ascii="Times New Roman" w:hAnsi="Times New Roman" w:cs="Times New Roman"/>
          <w:sz w:val="24"/>
          <w:szCs w:val="24"/>
        </w:rPr>
        <w:t>Some trust in reason, others in emotions. We trust in the Bible. It is our first principle. B</w:t>
      </w:r>
      <w:r w:rsidR="001A7F66">
        <w:rPr>
          <w:rFonts w:ascii="Times New Roman" w:hAnsi="Times New Roman" w:cs="Times New Roman"/>
          <w:sz w:val="24"/>
          <w:szCs w:val="24"/>
        </w:rPr>
        <w:t xml:space="preserve">y appealing to the Bible for the Bible’s authority, we’re not doing anything that others aren’t doing too. </w:t>
      </w:r>
    </w:p>
    <w:p w:rsidR="001A7F66" w:rsidRDefault="001A7F66" w:rsidP="00675B56">
      <w:pPr>
        <w:rPr>
          <w:rFonts w:ascii="Times New Roman" w:hAnsi="Times New Roman" w:cs="Times New Roman"/>
          <w:sz w:val="24"/>
          <w:szCs w:val="24"/>
        </w:rPr>
      </w:pPr>
      <w:r>
        <w:rPr>
          <w:rFonts w:ascii="Times New Roman" w:hAnsi="Times New Roman" w:cs="Times New Roman"/>
          <w:sz w:val="24"/>
          <w:szCs w:val="24"/>
        </w:rPr>
        <w:t xml:space="preserve">So let me give you the three reasons to believe the authority of the Bible found in our text. </w:t>
      </w:r>
    </w:p>
    <w:p w:rsidR="001A7F66" w:rsidRPr="00D46F5A" w:rsidRDefault="001A7F66" w:rsidP="00675B56">
      <w:pPr>
        <w:rPr>
          <w:rFonts w:ascii="Times New Roman" w:hAnsi="Times New Roman" w:cs="Times New Roman"/>
          <w:sz w:val="24"/>
          <w:szCs w:val="24"/>
        </w:rPr>
      </w:pPr>
    </w:p>
    <w:p w:rsidR="00675B56" w:rsidRPr="00236E0C" w:rsidRDefault="00BE698D" w:rsidP="00675B56">
      <w:pPr>
        <w:rPr>
          <w:rFonts w:ascii="Times New Roman" w:hAnsi="Times New Roman" w:cs="Times New Roman"/>
          <w:b/>
          <w:sz w:val="24"/>
          <w:szCs w:val="24"/>
          <w:u w:val="single"/>
        </w:rPr>
      </w:pPr>
      <w:r>
        <w:rPr>
          <w:rFonts w:ascii="Times New Roman" w:hAnsi="Times New Roman" w:cs="Times New Roman"/>
          <w:sz w:val="24"/>
          <w:szCs w:val="24"/>
        </w:rPr>
        <w:t>(a</w:t>
      </w:r>
      <w:r w:rsidR="00675B56" w:rsidRPr="00926D28">
        <w:rPr>
          <w:rFonts w:ascii="Times New Roman" w:hAnsi="Times New Roman" w:cs="Times New Roman"/>
          <w:sz w:val="24"/>
          <w:szCs w:val="24"/>
        </w:rPr>
        <w:t xml:space="preserve">) </w:t>
      </w:r>
      <w:r>
        <w:rPr>
          <w:rFonts w:ascii="Times New Roman" w:hAnsi="Times New Roman" w:cs="Times New Roman"/>
          <w:b/>
          <w:sz w:val="24"/>
          <w:szCs w:val="24"/>
          <w:u w:val="single"/>
        </w:rPr>
        <w:t xml:space="preserve">THE BIBLE’S </w:t>
      </w:r>
      <w:r w:rsidR="00236E0C">
        <w:rPr>
          <w:rFonts w:ascii="Times New Roman" w:hAnsi="Times New Roman" w:cs="Times New Roman"/>
          <w:b/>
          <w:sz w:val="24"/>
          <w:szCs w:val="24"/>
          <w:u w:val="single"/>
        </w:rPr>
        <w:t>CREDIBLE HISTORY</w:t>
      </w:r>
    </w:p>
    <w:p w:rsidR="007335E1" w:rsidRDefault="00B85DBD" w:rsidP="00675B56">
      <w:pPr>
        <w:rPr>
          <w:rFonts w:ascii="Times New Roman" w:hAnsi="Times New Roman" w:cs="Times New Roman"/>
          <w:sz w:val="24"/>
          <w:szCs w:val="24"/>
        </w:rPr>
      </w:pPr>
      <w:r>
        <w:rPr>
          <w:rFonts w:ascii="Times New Roman" w:hAnsi="Times New Roman" w:cs="Times New Roman"/>
          <w:sz w:val="24"/>
          <w:szCs w:val="24"/>
        </w:rPr>
        <w:t xml:space="preserve">The first </w:t>
      </w:r>
      <w:r w:rsidR="007A21D8">
        <w:rPr>
          <w:rFonts w:ascii="Times New Roman" w:hAnsi="Times New Roman" w:cs="Times New Roman"/>
          <w:sz w:val="24"/>
          <w:szCs w:val="24"/>
        </w:rPr>
        <w:t xml:space="preserve">is the Bible’s </w:t>
      </w:r>
      <w:r w:rsidR="007E7853">
        <w:rPr>
          <w:rFonts w:ascii="Times New Roman" w:hAnsi="Times New Roman" w:cs="Times New Roman"/>
          <w:sz w:val="24"/>
          <w:szCs w:val="24"/>
        </w:rPr>
        <w:t xml:space="preserve">credible </w:t>
      </w:r>
      <w:r w:rsidR="007A21D8">
        <w:rPr>
          <w:rFonts w:ascii="Times New Roman" w:hAnsi="Times New Roman" w:cs="Times New Roman"/>
          <w:sz w:val="24"/>
          <w:szCs w:val="24"/>
        </w:rPr>
        <w:t xml:space="preserve">history, meaning not the history of how it came together, but the history of how you came to hear it. </w:t>
      </w:r>
      <w:r>
        <w:rPr>
          <w:rFonts w:ascii="Times New Roman" w:hAnsi="Times New Roman" w:cs="Times New Roman"/>
          <w:sz w:val="24"/>
          <w:szCs w:val="24"/>
        </w:rPr>
        <w:t xml:space="preserve">We see that in verse 14: “But as for you, continue in what you have learned and have firmly believed, </w:t>
      </w:r>
      <w:r>
        <w:rPr>
          <w:rFonts w:ascii="Times New Roman" w:hAnsi="Times New Roman" w:cs="Times New Roman"/>
          <w:sz w:val="24"/>
          <w:szCs w:val="24"/>
          <w:u w:val="single"/>
        </w:rPr>
        <w:t>knowing from whom you learned it</w:t>
      </w:r>
      <w:r>
        <w:rPr>
          <w:rFonts w:ascii="Times New Roman" w:hAnsi="Times New Roman" w:cs="Times New Roman"/>
          <w:sz w:val="24"/>
          <w:szCs w:val="24"/>
        </w:rPr>
        <w:t xml:space="preserve">”. The first reason that Paul gives to Timothy to continue trusting the Bible, and that he gives to us, is that the people we received the message of the Bible from were trustworthy, loving people. </w:t>
      </w:r>
    </w:p>
    <w:p w:rsidR="007335E1" w:rsidRDefault="007335E1" w:rsidP="00675B56">
      <w:pPr>
        <w:rPr>
          <w:rFonts w:ascii="Times New Roman" w:hAnsi="Times New Roman" w:cs="Times New Roman"/>
          <w:sz w:val="24"/>
          <w:szCs w:val="24"/>
        </w:rPr>
      </w:pPr>
      <w:r>
        <w:rPr>
          <w:rFonts w:ascii="Times New Roman" w:hAnsi="Times New Roman" w:cs="Times New Roman"/>
          <w:sz w:val="24"/>
          <w:szCs w:val="24"/>
        </w:rPr>
        <w:t xml:space="preserve">Think about who your spiritual mentors are. They may be your parents. They may be your pastors. They could be your siblings, your friends, even your children. </w:t>
      </w:r>
      <w:r w:rsidR="001B4D33">
        <w:rPr>
          <w:rFonts w:ascii="Times New Roman" w:hAnsi="Times New Roman" w:cs="Times New Roman"/>
          <w:sz w:val="24"/>
          <w:szCs w:val="24"/>
        </w:rPr>
        <w:t xml:space="preserve">Whoever it may have been, </w:t>
      </w:r>
      <w:r>
        <w:rPr>
          <w:rFonts w:ascii="Times New Roman" w:hAnsi="Times New Roman" w:cs="Times New Roman"/>
          <w:sz w:val="24"/>
          <w:szCs w:val="24"/>
        </w:rPr>
        <w:t xml:space="preserve">I think we can all agree that a big reason why we </w:t>
      </w:r>
      <w:r w:rsidR="000914A4">
        <w:rPr>
          <w:rFonts w:ascii="Times New Roman" w:hAnsi="Times New Roman" w:cs="Times New Roman"/>
          <w:sz w:val="24"/>
          <w:szCs w:val="24"/>
        </w:rPr>
        <w:t>first trusted</w:t>
      </w:r>
      <w:r w:rsidR="007A21D8">
        <w:rPr>
          <w:rFonts w:ascii="Times New Roman" w:hAnsi="Times New Roman" w:cs="Times New Roman"/>
          <w:sz w:val="24"/>
          <w:szCs w:val="24"/>
        </w:rPr>
        <w:t xml:space="preserve"> the Bible is that we trust</w:t>
      </w:r>
      <w:r w:rsidR="000914A4">
        <w:rPr>
          <w:rFonts w:ascii="Times New Roman" w:hAnsi="Times New Roman" w:cs="Times New Roman"/>
          <w:sz w:val="24"/>
          <w:szCs w:val="24"/>
        </w:rPr>
        <w:t>ed</w:t>
      </w:r>
      <w:r>
        <w:rPr>
          <w:rFonts w:ascii="Times New Roman" w:hAnsi="Times New Roman" w:cs="Times New Roman"/>
          <w:sz w:val="24"/>
          <w:szCs w:val="24"/>
        </w:rPr>
        <w:t xml:space="preserve"> those who brought </w:t>
      </w:r>
      <w:r w:rsidR="000914A4">
        <w:rPr>
          <w:rFonts w:ascii="Times New Roman" w:hAnsi="Times New Roman" w:cs="Times New Roman"/>
          <w:sz w:val="24"/>
          <w:szCs w:val="24"/>
        </w:rPr>
        <w:t>it to</w:t>
      </w:r>
      <w:r>
        <w:rPr>
          <w:rFonts w:ascii="Times New Roman" w:hAnsi="Times New Roman" w:cs="Times New Roman"/>
          <w:sz w:val="24"/>
          <w:szCs w:val="24"/>
        </w:rPr>
        <w:t xml:space="preserve"> us. </w:t>
      </w:r>
    </w:p>
    <w:p w:rsidR="00BE698D" w:rsidRDefault="00B85DBD" w:rsidP="00675B56">
      <w:pPr>
        <w:rPr>
          <w:rFonts w:ascii="Times New Roman" w:hAnsi="Times New Roman" w:cs="Times New Roman"/>
          <w:sz w:val="24"/>
          <w:szCs w:val="24"/>
        </w:rPr>
      </w:pPr>
      <w:r>
        <w:rPr>
          <w:rFonts w:ascii="Times New Roman" w:hAnsi="Times New Roman" w:cs="Times New Roman"/>
          <w:sz w:val="24"/>
          <w:szCs w:val="24"/>
        </w:rPr>
        <w:lastRenderedPageBreak/>
        <w:t xml:space="preserve">In 2 Timothy 1:5, Paul </w:t>
      </w:r>
      <w:r w:rsidR="007335E1">
        <w:rPr>
          <w:rFonts w:ascii="Times New Roman" w:hAnsi="Times New Roman" w:cs="Times New Roman"/>
          <w:sz w:val="24"/>
          <w:szCs w:val="24"/>
        </w:rPr>
        <w:t>shows us that this was Timothy’s experience as well:</w:t>
      </w:r>
      <w:r>
        <w:rPr>
          <w:rFonts w:ascii="Times New Roman" w:hAnsi="Times New Roman" w:cs="Times New Roman"/>
          <w:sz w:val="24"/>
          <w:szCs w:val="24"/>
        </w:rPr>
        <w:t xml:space="preserve"> “I am reminded of your sincere faith, a faith that dwelt first in your grandmother Lois and your mother Eunice and now, I am sure, dwells in you as well.” </w:t>
      </w:r>
      <w:r w:rsidR="000914A4">
        <w:rPr>
          <w:rFonts w:ascii="Times New Roman" w:hAnsi="Times New Roman" w:cs="Times New Roman"/>
          <w:sz w:val="24"/>
          <w:szCs w:val="24"/>
        </w:rPr>
        <w:t>So when</w:t>
      </w:r>
      <w:r w:rsidR="001B4D33">
        <w:rPr>
          <w:rFonts w:ascii="Times New Roman" w:hAnsi="Times New Roman" w:cs="Times New Roman"/>
          <w:sz w:val="24"/>
          <w:szCs w:val="24"/>
        </w:rPr>
        <w:t xml:space="preserve"> Paul says in verse 14, “continue in what you have learned and have firmly believed, </w:t>
      </w:r>
      <w:r w:rsidR="001B4D33">
        <w:rPr>
          <w:rFonts w:ascii="Times New Roman" w:hAnsi="Times New Roman" w:cs="Times New Roman"/>
          <w:sz w:val="24"/>
          <w:szCs w:val="24"/>
          <w:u w:val="single"/>
        </w:rPr>
        <w:t>knowing from whom you learned it</w:t>
      </w:r>
      <w:r w:rsidR="001B4D33">
        <w:rPr>
          <w:rFonts w:ascii="Times New Roman" w:hAnsi="Times New Roman" w:cs="Times New Roman"/>
          <w:sz w:val="24"/>
          <w:szCs w:val="24"/>
        </w:rPr>
        <w:t xml:space="preserve">”, he’s saying “remember the godliness of your </w:t>
      </w:r>
      <w:r w:rsidR="000914A4">
        <w:rPr>
          <w:rFonts w:ascii="Times New Roman" w:hAnsi="Times New Roman" w:cs="Times New Roman"/>
          <w:sz w:val="24"/>
          <w:szCs w:val="24"/>
        </w:rPr>
        <w:t>mother and grandmother</w:t>
      </w:r>
      <w:r w:rsidR="001B4D33">
        <w:rPr>
          <w:rFonts w:ascii="Times New Roman" w:hAnsi="Times New Roman" w:cs="Times New Roman"/>
          <w:sz w:val="24"/>
          <w:szCs w:val="24"/>
        </w:rPr>
        <w:t xml:space="preserve">, how much they loved you, how much they cared for others, how they walked with God. And remember that they trusted the Scriptures.” </w:t>
      </w:r>
    </w:p>
    <w:p w:rsidR="001B4D33" w:rsidRDefault="001B4D33" w:rsidP="00675B56">
      <w:pPr>
        <w:rPr>
          <w:rFonts w:ascii="Times New Roman" w:hAnsi="Times New Roman" w:cs="Times New Roman"/>
          <w:sz w:val="24"/>
          <w:szCs w:val="24"/>
        </w:rPr>
      </w:pPr>
      <w:r>
        <w:rPr>
          <w:rFonts w:ascii="Times New Roman" w:hAnsi="Times New Roman" w:cs="Times New Roman"/>
          <w:sz w:val="24"/>
          <w:szCs w:val="24"/>
        </w:rPr>
        <w:t xml:space="preserve">I’ll never forget hearing John Piper on a conference panel speaking about the authority of the Scriptures. John Piper, a brilliant </w:t>
      </w:r>
      <w:r w:rsidR="00A94150">
        <w:rPr>
          <w:rFonts w:ascii="Times New Roman" w:hAnsi="Times New Roman" w:cs="Times New Roman"/>
          <w:sz w:val="24"/>
          <w:szCs w:val="24"/>
        </w:rPr>
        <w:t>thinker</w:t>
      </w:r>
      <w:r>
        <w:rPr>
          <w:rFonts w:ascii="Times New Roman" w:hAnsi="Times New Roman" w:cs="Times New Roman"/>
          <w:sz w:val="24"/>
          <w:szCs w:val="24"/>
        </w:rPr>
        <w:t xml:space="preserve">, with a PhD from a liberal university in Germany, was asked about why he believed the Bible. His answer? “Because my momma told me it’s true.” </w:t>
      </w:r>
    </w:p>
    <w:p w:rsidR="001B4D33" w:rsidRDefault="001B4D33" w:rsidP="00675B56">
      <w:pPr>
        <w:rPr>
          <w:rFonts w:ascii="Times New Roman" w:hAnsi="Times New Roman" w:cs="Times New Roman"/>
          <w:sz w:val="24"/>
          <w:szCs w:val="24"/>
        </w:rPr>
      </w:pPr>
      <w:r>
        <w:rPr>
          <w:rFonts w:ascii="Times New Roman" w:hAnsi="Times New Roman" w:cs="Times New Roman"/>
          <w:sz w:val="24"/>
          <w:szCs w:val="24"/>
        </w:rPr>
        <w:t xml:space="preserve">Similarly, Kevin </w:t>
      </w:r>
      <w:proofErr w:type="spellStart"/>
      <w:r>
        <w:rPr>
          <w:rFonts w:ascii="Times New Roman" w:hAnsi="Times New Roman" w:cs="Times New Roman"/>
          <w:sz w:val="24"/>
          <w:szCs w:val="24"/>
        </w:rPr>
        <w:t>DeYoung</w:t>
      </w:r>
      <w:proofErr w:type="spellEnd"/>
      <w:r>
        <w:rPr>
          <w:rFonts w:ascii="Times New Roman" w:hAnsi="Times New Roman" w:cs="Times New Roman"/>
          <w:sz w:val="24"/>
          <w:szCs w:val="24"/>
        </w:rPr>
        <w:t xml:space="preserve"> writes about his experience in his very helpful book about the Bible, </w:t>
      </w:r>
      <w:r>
        <w:rPr>
          <w:rFonts w:ascii="Times New Roman" w:hAnsi="Times New Roman" w:cs="Times New Roman"/>
          <w:i/>
          <w:sz w:val="24"/>
          <w:szCs w:val="24"/>
        </w:rPr>
        <w:t xml:space="preserve">Taking God </w:t>
      </w:r>
      <w:proofErr w:type="gramStart"/>
      <w:r>
        <w:rPr>
          <w:rFonts w:ascii="Times New Roman" w:hAnsi="Times New Roman" w:cs="Times New Roman"/>
          <w:i/>
          <w:sz w:val="24"/>
          <w:szCs w:val="24"/>
        </w:rPr>
        <w:t>At</w:t>
      </w:r>
      <w:proofErr w:type="gramEnd"/>
      <w:r>
        <w:rPr>
          <w:rFonts w:ascii="Times New Roman" w:hAnsi="Times New Roman" w:cs="Times New Roman"/>
          <w:i/>
          <w:sz w:val="24"/>
          <w:szCs w:val="24"/>
        </w:rPr>
        <w:t xml:space="preserve"> His Word</w:t>
      </w:r>
      <w:r>
        <w:rPr>
          <w:rFonts w:ascii="Times New Roman" w:hAnsi="Times New Roman" w:cs="Times New Roman"/>
          <w:sz w:val="24"/>
          <w:szCs w:val="24"/>
        </w:rPr>
        <w:t>:</w:t>
      </w:r>
    </w:p>
    <w:p w:rsidR="001B4D33" w:rsidRDefault="001B4D33" w:rsidP="001B4D33">
      <w:pPr>
        <w:ind w:left="720"/>
        <w:rPr>
          <w:rFonts w:ascii="Times New Roman" w:hAnsi="Times New Roman" w:cs="Times New Roman"/>
          <w:sz w:val="24"/>
          <w:szCs w:val="24"/>
        </w:rPr>
      </w:pPr>
      <w:r>
        <w:rPr>
          <w:rFonts w:ascii="Times New Roman" w:hAnsi="Times New Roman" w:cs="Times New Roman"/>
          <w:sz w:val="24"/>
          <w:szCs w:val="24"/>
        </w:rPr>
        <w:t xml:space="preserve">I went to a middle-of-the-road Christian college where the religion professors were often liberal. I saw many of my classmates have their faith deconstructed and never built up again in a healthy way. When people ask me why I didn’t go down the same path, the best answer I have—besides noting the grace of God—is that </w:t>
      </w:r>
      <w:r w:rsidRPr="001B4D33">
        <w:rPr>
          <w:rFonts w:ascii="Times New Roman" w:hAnsi="Times New Roman" w:cs="Times New Roman"/>
          <w:sz w:val="24"/>
          <w:szCs w:val="24"/>
          <w:u w:val="single"/>
        </w:rPr>
        <w:t>I trusted my parents and my upbringing more than my professors</w:t>
      </w:r>
      <w:r>
        <w:rPr>
          <w:rFonts w:ascii="Times New Roman" w:hAnsi="Times New Roman" w:cs="Times New Roman"/>
          <w:sz w:val="24"/>
          <w:szCs w:val="24"/>
        </w:rPr>
        <w:t xml:space="preserve">. I had doubts as a college student. There were new questions I didn’t know how to answer. </w:t>
      </w:r>
      <w:r w:rsidRPr="001B4D33">
        <w:rPr>
          <w:rFonts w:ascii="Times New Roman" w:hAnsi="Times New Roman" w:cs="Times New Roman"/>
          <w:sz w:val="24"/>
          <w:szCs w:val="24"/>
          <w:u w:val="single"/>
        </w:rPr>
        <w:t>But what kept me anchored was confidence in what I had learned as a child and in those from whom I had learned it</w:t>
      </w:r>
      <w:r>
        <w:rPr>
          <w:rFonts w:ascii="Times New Roman" w:hAnsi="Times New Roman" w:cs="Times New Roman"/>
          <w:sz w:val="24"/>
          <w:szCs w:val="24"/>
        </w:rPr>
        <w:t>.” (p. 114)</w:t>
      </w:r>
    </w:p>
    <w:p w:rsidR="001B4D33" w:rsidRDefault="001B4D33" w:rsidP="001B4D33">
      <w:pPr>
        <w:rPr>
          <w:rFonts w:ascii="Times New Roman" w:hAnsi="Times New Roman" w:cs="Times New Roman"/>
          <w:sz w:val="24"/>
          <w:szCs w:val="24"/>
        </w:rPr>
      </w:pPr>
      <w:r>
        <w:rPr>
          <w:rFonts w:ascii="Times New Roman" w:hAnsi="Times New Roman" w:cs="Times New Roman"/>
          <w:sz w:val="24"/>
          <w:szCs w:val="24"/>
        </w:rPr>
        <w:t xml:space="preserve">There is nothing wrong with believing the Bible is God’s word because </w:t>
      </w:r>
      <w:r w:rsidR="00A94150">
        <w:rPr>
          <w:rFonts w:ascii="Times New Roman" w:hAnsi="Times New Roman" w:cs="Times New Roman"/>
          <w:sz w:val="24"/>
          <w:szCs w:val="24"/>
        </w:rPr>
        <w:t xml:space="preserve">you trust those who brought it to you. </w:t>
      </w:r>
      <w:r w:rsidR="007A21D8">
        <w:rPr>
          <w:rFonts w:ascii="Times New Roman" w:hAnsi="Times New Roman" w:cs="Times New Roman"/>
          <w:sz w:val="24"/>
          <w:szCs w:val="24"/>
        </w:rPr>
        <w:t>It’s not the only reason, but it’s an important one. And so</w:t>
      </w:r>
      <w:r w:rsidR="00C82522">
        <w:rPr>
          <w:rFonts w:ascii="Times New Roman" w:hAnsi="Times New Roman" w:cs="Times New Roman"/>
          <w:sz w:val="24"/>
          <w:szCs w:val="24"/>
        </w:rPr>
        <w:t xml:space="preserve"> when you’re tempted to abandon what the Bible teaches </w:t>
      </w:r>
      <w:r w:rsidR="007A21D8">
        <w:rPr>
          <w:rFonts w:ascii="Times New Roman" w:hAnsi="Times New Roman" w:cs="Times New Roman"/>
          <w:sz w:val="24"/>
          <w:szCs w:val="24"/>
        </w:rPr>
        <w:t>ab</w:t>
      </w:r>
      <w:r w:rsidR="0049355E">
        <w:rPr>
          <w:rFonts w:ascii="Times New Roman" w:hAnsi="Times New Roman" w:cs="Times New Roman"/>
          <w:sz w:val="24"/>
          <w:szCs w:val="24"/>
        </w:rPr>
        <w:t xml:space="preserve">out gender and sexuality in </w:t>
      </w:r>
      <w:proofErr w:type="spellStart"/>
      <w:r w:rsidR="0049355E">
        <w:rPr>
          <w:rFonts w:ascii="Times New Roman" w:hAnsi="Times New Roman" w:cs="Times New Roman"/>
          <w:sz w:val="24"/>
          <w:szCs w:val="24"/>
        </w:rPr>
        <w:t>favour</w:t>
      </w:r>
      <w:proofErr w:type="spellEnd"/>
      <w:r w:rsidR="0049355E">
        <w:rPr>
          <w:rFonts w:ascii="Times New Roman" w:hAnsi="Times New Roman" w:cs="Times New Roman"/>
          <w:sz w:val="24"/>
          <w:szCs w:val="24"/>
        </w:rPr>
        <w:t xml:space="preserve"> of what the world teaches, </w:t>
      </w:r>
      <w:r w:rsidR="007A21D8">
        <w:rPr>
          <w:rFonts w:ascii="Times New Roman" w:hAnsi="Times New Roman" w:cs="Times New Roman"/>
          <w:sz w:val="24"/>
          <w:szCs w:val="24"/>
        </w:rPr>
        <w:t>remember who brought you the Bible in the first place. The world doesn’t love</w:t>
      </w:r>
      <w:r w:rsidR="0049355E">
        <w:rPr>
          <w:rFonts w:ascii="Times New Roman" w:hAnsi="Times New Roman" w:cs="Times New Roman"/>
          <w:sz w:val="24"/>
          <w:szCs w:val="24"/>
        </w:rPr>
        <w:t xml:space="preserve"> you like your parents love you, or your Christian friends, or your spiritual mentors. The world cares more about its ideas. </w:t>
      </w:r>
      <w:r w:rsidR="000914A4">
        <w:rPr>
          <w:rFonts w:ascii="Times New Roman" w:hAnsi="Times New Roman" w:cs="Times New Roman"/>
          <w:sz w:val="24"/>
          <w:szCs w:val="24"/>
        </w:rPr>
        <w:t>They</w:t>
      </w:r>
      <w:r w:rsidR="0049355E">
        <w:rPr>
          <w:rFonts w:ascii="Times New Roman" w:hAnsi="Times New Roman" w:cs="Times New Roman"/>
          <w:sz w:val="24"/>
          <w:szCs w:val="24"/>
        </w:rPr>
        <w:t xml:space="preserve"> care about your souls. So continue in what you have learned and have firmly believed, knowing from whom you learned it. </w:t>
      </w:r>
    </w:p>
    <w:p w:rsidR="00A94150" w:rsidRPr="001B4D33" w:rsidRDefault="00A94150" w:rsidP="001B4D33">
      <w:pPr>
        <w:rPr>
          <w:rFonts w:ascii="Times New Roman" w:hAnsi="Times New Roman" w:cs="Times New Roman"/>
          <w:sz w:val="24"/>
          <w:szCs w:val="24"/>
        </w:rPr>
      </w:pPr>
    </w:p>
    <w:p w:rsidR="00BE698D" w:rsidRDefault="00BE698D" w:rsidP="00675B56">
      <w:pPr>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b/>
          <w:sz w:val="24"/>
          <w:szCs w:val="24"/>
          <w:u w:val="single"/>
        </w:rPr>
        <w:t xml:space="preserve">THE BIBLE’S </w:t>
      </w:r>
      <w:r w:rsidR="00236E0C">
        <w:rPr>
          <w:rFonts w:ascii="Times New Roman" w:hAnsi="Times New Roman" w:cs="Times New Roman"/>
          <w:b/>
          <w:sz w:val="24"/>
          <w:szCs w:val="24"/>
          <w:u w:val="single"/>
        </w:rPr>
        <w:t xml:space="preserve">SAVING </w:t>
      </w:r>
      <w:r>
        <w:rPr>
          <w:rFonts w:ascii="Times New Roman" w:hAnsi="Times New Roman" w:cs="Times New Roman"/>
          <w:b/>
          <w:sz w:val="24"/>
          <w:szCs w:val="24"/>
          <w:u w:val="single"/>
        </w:rPr>
        <w:t>MESSAGE</w:t>
      </w:r>
    </w:p>
    <w:p w:rsidR="00BE698D" w:rsidRDefault="0049355E" w:rsidP="00675B56">
      <w:pPr>
        <w:rPr>
          <w:rFonts w:ascii="Times New Roman" w:hAnsi="Times New Roman" w:cs="Times New Roman"/>
          <w:sz w:val="24"/>
          <w:szCs w:val="24"/>
        </w:rPr>
      </w:pPr>
      <w:r>
        <w:rPr>
          <w:rFonts w:ascii="Times New Roman" w:hAnsi="Times New Roman" w:cs="Times New Roman"/>
          <w:sz w:val="24"/>
          <w:szCs w:val="24"/>
        </w:rPr>
        <w:t xml:space="preserve">The second reason is found in verse 15, “how from childhood you have been acquainted with the sacred writings, which are able to make you wise for salvation through faith in Christ Jesus.” Paul is saying continue with the Scriptures, because it is in the Scriptures that you found the gospel. </w:t>
      </w:r>
    </w:p>
    <w:p w:rsidR="0049355E" w:rsidRDefault="0036533D" w:rsidP="00675B56">
      <w:pPr>
        <w:rPr>
          <w:rFonts w:ascii="Times New Roman" w:hAnsi="Times New Roman" w:cs="Times New Roman"/>
          <w:sz w:val="24"/>
          <w:szCs w:val="24"/>
        </w:rPr>
      </w:pPr>
      <w:r>
        <w:rPr>
          <w:rFonts w:ascii="Times New Roman" w:hAnsi="Times New Roman" w:cs="Times New Roman"/>
          <w:sz w:val="24"/>
          <w:szCs w:val="24"/>
        </w:rPr>
        <w:t>There is nothing more precious in the world than the good news that Jesus Christ has died for sinners</w:t>
      </w:r>
      <w:r w:rsidR="00A271DC">
        <w:rPr>
          <w:rFonts w:ascii="Times New Roman" w:hAnsi="Times New Roman" w:cs="Times New Roman"/>
          <w:sz w:val="24"/>
          <w:szCs w:val="24"/>
        </w:rPr>
        <w:t>,</w:t>
      </w:r>
      <w:r>
        <w:rPr>
          <w:rFonts w:ascii="Times New Roman" w:hAnsi="Times New Roman" w:cs="Times New Roman"/>
          <w:sz w:val="24"/>
          <w:szCs w:val="24"/>
        </w:rPr>
        <w:t xml:space="preserve"> that we might be forgiven by God and reconciled to God. This is why we are Christians. Everyone here who is a Christian is a Christian because of the power, the comfort, the love, the joy, and the peace that we have found in the gospel. The world doesn’t have anything close to the gospel. It may teach acceptance, but </w:t>
      </w:r>
      <w:r w:rsidR="00715EA7">
        <w:rPr>
          <w:rFonts w:ascii="Times New Roman" w:hAnsi="Times New Roman" w:cs="Times New Roman"/>
          <w:sz w:val="24"/>
          <w:szCs w:val="24"/>
        </w:rPr>
        <w:t>only if you do the right things</w:t>
      </w:r>
      <w:r>
        <w:rPr>
          <w:rFonts w:ascii="Times New Roman" w:hAnsi="Times New Roman" w:cs="Times New Roman"/>
          <w:sz w:val="24"/>
          <w:szCs w:val="24"/>
        </w:rPr>
        <w:t xml:space="preserve">. It may offer worldly wealth and success, but it cannot satisfy our deepest desires. </w:t>
      </w:r>
      <w:r w:rsidR="00715EA7">
        <w:rPr>
          <w:rFonts w:ascii="Times New Roman" w:hAnsi="Times New Roman" w:cs="Times New Roman"/>
          <w:sz w:val="24"/>
          <w:szCs w:val="24"/>
        </w:rPr>
        <w:t xml:space="preserve">It may promise to help you change, but it has no power to free us from the slavery of sin. The gospel does what the world cannot. But the </w:t>
      </w:r>
      <w:r w:rsidR="00715EA7">
        <w:rPr>
          <w:rFonts w:ascii="Times New Roman" w:hAnsi="Times New Roman" w:cs="Times New Roman"/>
          <w:sz w:val="24"/>
          <w:szCs w:val="24"/>
        </w:rPr>
        <w:lastRenderedPageBreak/>
        <w:t xml:space="preserve">most precious part of the gospel is not what it does for us, but who it brings us to. It brings us to God. It unites us to God through Christ in the Spirit, so that we can know him and enjoy him forever. Through the cross, we are brought back to the lover of our souls, the creator of all things, our heavenly father. And all this offered to us freely, through faith. We don’t have to earn it. We don’t have to work for it. We just have to receive it by faith. </w:t>
      </w:r>
    </w:p>
    <w:p w:rsidR="00872808" w:rsidRDefault="00A271DC" w:rsidP="00675B56">
      <w:pPr>
        <w:rPr>
          <w:rFonts w:ascii="Times New Roman" w:hAnsi="Times New Roman" w:cs="Times New Roman"/>
          <w:sz w:val="24"/>
          <w:szCs w:val="24"/>
        </w:rPr>
      </w:pPr>
      <w:r>
        <w:rPr>
          <w:rFonts w:ascii="Times New Roman" w:hAnsi="Times New Roman" w:cs="Times New Roman"/>
          <w:sz w:val="24"/>
          <w:szCs w:val="24"/>
        </w:rPr>
        <w:t xml:space="preserve">This is the Bible’s message. The words of the gospel were spoken to us through the word of God. </w:t>
      </w:r>
      <w:r w:rsidR="00872808">
        <w:rPr>
          <w:rFonts w:ascii="Times New Roman" w:hAnsi="Times New Roman" w:cs="Times New Roman"/>
          <w:sz w:val="24"/>
          <w:szCs w:val="24"/>
        </w:rPr>
        <w:t xml:space="preserve">It made us “wise” for salvation, giving us entire categories of thought – like sin, redemption, atonement, freedom – that prepared our hearts to believe, and to accept the message of the gospel with joy. </w:t>
      </w:r>
      <w:r>
        <w:rPr>
          <w:rFonts w:ascii="Times New Roman" w:hAnsi="Times New Roman" w:cs="Times New Roman"/>
          <w:sz w:val="24"/>
          <w:szCs w:val="24"/>
        </w:rPr>
        <w:t xml:space="preserve">This is what’s at stake when we talk about gender and sexuality. </w:t>
      </w:r>
    </w:p>
    <w:p w:rsidR="00A271DC" w:rsidRDefault="00A271DC" w:rsidP="00675B56">
      <w:pPr>
        <w:rPr>
          <w:rFonts w:ascii="Times New Roman" w:hAnsi="Times New Roman" w:cs="Times New Roman"/>
          <w:sz w:val="24"/>
          <w:szCs w:val="24"/>
        </w:rPr>
      </w:pPr>
      <w:r>
        <w:rPr>
          <w:rFonts w:ascii="Times New Roman" w:hAnsi="Times New Roman" w:cs="Times New Roman"/>
          <w:sz w:val="24"/>
          <w:szCs w:val="24"/>
        </w:rPr>
        <w:t xml:space="preserve">Some may say “I can keep believing what the Bible says about salvation and not what it says about gender and sexuality”, but God </w:t>
      </w:r>
      <w:r w:rsidR="00872808">
        <w:rPr>
          <w:rFonts w:ascii="Times New Roman" w:hAnsi="Times New Roman" w:cs="Times New Roman"/>
          <w:sz w:val="24"/>
          <w:szCs w:val="24"/>
        </w:rPr>
        <w:t>cannot be</w:t>
      </w:r>
      <w:r>
        <w:rPr>
          <w:rFonts w:ascii="Times New Roman" w:hAnsi="Times New Roman" w:cs="Times New Roman"/>
          <w:sz w:val="24"/>
          <w:szCs w:val="24"/>
        </w:rPr>
        <w:t xml:space="preserve"> partially </w:t>
      </w:r>
      <w:r w:rsidR="000914A4">
        <w:rPr>
          <w:rFonts w:ascii="Times New Roman" w:hAnsi="Times New Roman" w:cs="Times New Roman"/>
          <w:sz w:val="24"/>
          <w:szCs w:val="24"/>
        </w:rPr>
        <w:t>trusted</w:t>
      </w:r>
      <w:r>
        <w:rPr>
          <w:rFonts w:ascii="Times New Roman" w:hAnsi="Times New Roman" w:cs="Times New Roman"/>
          <w:sz w:val="24"/>
          <w:szCs w:val="24"/>
        </w:rPr>
        <w:t>. His word is not a garage sale where we pick what we want and throw away the rest. The Scriptures are the ultimate authority in all of life without exception. But when we pick and choose what to hold onto and what to throw</w:t>
      </w:r>
      <w:r w:rsidR="00872808">
        <w:rPr>
          <w:rFonts w:ascii="Times New Roman" w:hAnsi="Times New Roman" w:cs="Times New Roman"/>
          <w:sz w:val="24"/>
          <w:szCs w:val="24"/>
        </w:rPr>
        <w:t xml:space="preserve"> away, we’re deciding not to trust God</w:t>
      </w:r>
      <w:r>
        <w:rPr>
          <w:rFonts w:ascii="Times New Roman" w:hAnsi="Times New Roman" w:cs="Times New Roman"/>
          <w:sz w:val="24"/>
          <w:szCs w:val="24"/>
        </w:rPr>
        <w:t>.</w:t>
      </w:r>
      <w:r w:rsidR="00872808">
        <w:rPr>
          <w:rFonts w:ascii="Times New Roman" w:hAnsi="Times New Roman" w:cs="Times New Roman"/>
          <w:sz w:val="24"/>
          <w:szCs w:val="24"/>
        </w:rPr>
        <w:t xml:space="preserve"> We’re saying “I trust that you saved me, but I don’t trust that you got gender and sexuality right.” That kind of trust is no trust at all. Trust believes that another knows better. But when we pick and choose, we’re saying that we know better. </w:t>
      </w:r>
      <w:r w:rsidR="00236E0C">
        <w:rPr>
          <w:rFonts w:ascii="Times New Roman" w:hAnsi="Times New Roman" w:cs="Times New Roman"/>
          <w:sz w:val="24"/>
          <w:szCs w:val="24"/>
        </w:rPr>
        <w:t xml:space="preserve">We’re submitting the Bible to our beliefs rather than submitting our beliefs to the Bible. We are putting ourselves over the Bible when the Bible is meant to be over us. And if we </w:t>
      </w:r>
      <w:r w:rsidR="00D5505D">
        <w:rPr>
          <w:rFonts w:ascii="Times New Roman" w:hAnsi="Times New Roman" w:cs="Times New Roman"/>
          <w:sz w:val="24"/>
          <w:szCs w:val="24"/>
        </w:rPr>
        <w:t xml:space="preserve">compromise the ultimate authority of the Scriptures, then we compromise the </w:t>
      </w:r>
      <w:r w:rsidR="00872808">
        <w:rPr>
          <w:rFonts w:ascii="Times New Roman" w:hAnsi="Times New Roman" w:cs="Times New Roman"/>
          <w:sz w:val="24"/>
          <w:szCs w:val="24"/>
        </w:rPr>
        <w:t>gospel.</w:t>
      </w:r>
    </w:p>
    <w:p w:rsidR="00236E0C" w:rsidRDefault="00872808" w:rsidP="00675B56">
      <w:pPr>
        <w:rPr>
          <w:rFonts w:ascii="Times New Roman" w:hAnsi="Times New Roman" w:cs="Times New Roman"/>
          <w:sz w:val="24"/>
          <w:szCs w:val="24"/>
        </w:rPr>
      </w:pPr>
      <w:r>
        <w:rPr>
          <w:rFonts w:ascii="Times New Roman" w:hAnsi="Times New Roman" w:cs="Times New Roman"/>
          <w:sz w:val="24"/>
          <w:szCs w:val="24"/>
        </w:rPr>
        <w:t xml:space="preserve">This is what’s at stake here. If the Bible is God’s word – that is, an expression of who he is – and we don’t trust its teaching on gender and sexuality, how can we say that we trust him? How can we truly say that we believe the gospel? Our response to the gospel must be one of trusting God, but we don’t do that when we distrust his word. </w:t>
      </w:r>
    </w:p>
    <w:p w:rsidR="00715EA7" w:rsidRDefault="00715EA7" w:rsidP="00675B56">
      <w:pPr>
        <w:rPr>
          <w:rFonts w:ascii="Times New Roman" w:hAnsi="Times New Roman" w:cs="Times New Roman"/>
          <w:sz w:val="24"/>
          <w:szCs w:val="24"/>
        </w:rPr>
      </w:pPr>
    </w:p>
    <w:p w:rsidR="00BE698D" w:rsidRPr="00BE698D" w:rsidRDefault="00BE698D" w:rsidP="00675B56">
      <w:pPr>
        <w:rPr>
          <w:rFonts w:ascii="Times New Roman" w:hAnsi="Times New Roman" w:cs="Times New Roman"/>
          <w:b/>
          <w:sz w:val="24"/>
          <w:szCs w:val="24"/>
          <w:u w:val="single"/>
        </w:rPr>
      </w:pPr>
      <w:r>
        <w:rPr>
          <w:rFonts w:ascii="Times New Roman" w:hAnsi="Times New Roman" w:cs="Times New Roman"/>
          <w:sz w:val="24"/>
          <w:szCs w:val="24"/>
        </w:rPr>
        <w:t xml:space="preserve">(c) </w:t>
      </w:r>
      <w:r>
        <w:rPr>
          <w:rFonts w:ascii="Times New Roman" w:hAnsi="Times New Roman" w:cs="Times New Roman"/>
          <w:b/>
          <w:sz w:val="24"/>
          <w:szCs w:val="24"/>
          <w:u w:val="single"/>
        </w:rPr>
        <w:t xml:space="preserve">THE BIBLE’S </w:t>
      </w:r>
      <w:r w:rsidR="00236E0C">
        <w:rPr>
          <w:rFonts w:ascii="Times New Roman" w:hAnsi="Times New Roman" w:cs="Times New Roman"/>
          <w:b/>
          <w:sz w:val="24"/>
          <w:szCs w:val="24"/>
          <w:u w:val="single"/>
        </w:rPr>
        <w:t xml:space="preserve">SANCTIFYING </w:t>
      </w:r>
      <w:r>
        <w:rPr>
          <w:rFonts w:ascii="Times New Roman" w:hAnsi="Times New Roman" w:cs="Times New Roman"/>
          <w:b/>
          <w:sz w:val="24"/>
          <w:szCs w:val="24"/>
          <w:u w:val="single"/>
        </w:rPr>
        <w:t>POWER</w:t>
      </w:r>
    </w:p>
    <w:p w:rsidR="00822413" w:rsidRDefault="00D5505D" w:rsidP="00675B56">
      <w:pPr>
        <w:rPr>
          <w:rFonts w:ascii="Times New Roman" w:hAnsi="Times New Roman" w:cs="Times New Roman"/>
          <w:sz w:val="24"/>
          <w:szCs w:val="24"/>
        </w:rPr>
      </w:pPr>
      <w:r>
        <w:rPr>
          <w:rFonts w:ascii="Times New Roman" w:hAnsi="Times New Roman" w:cs="Times New Roman"/>
          <w:sz w:val="24"/>
          <w:szCs w:val="24"/>
        </w:rPr>
        <w:t>The third reason is found in verses 16-17: all Scripture is “profitable for teaching, for reproof, for correction, and for training in righteousness, that the man of God may be complete, equipped for every good work.” Paul is saying that we should continue with the Scriptures because it</w:t>
      </w:r>
      <w:r w:rsidR="00822413">
        <w:rPr>
          <w:rFonts w:ascii="Times New Roman" w:hAnsi="Times New Roman" w:cs="Times New Roman"/>
          <w:sz w:val="24"/>
          <w:szCs w:val="24"/>
        </w:rPr>
        <w:t xml:space="preserve"> is in the Scriptures that we receive the power to do </w:t>
      </w:r>
      <w:proofErr w:type="gramStart"/>
      <w:r w:rsidR="00822413">
        <w:rPr>
          <w:rFonts w:ascii="Times New Roman" w:hAnsi="Times New Roman" w:cs="Times New Roman"/>
          <w:sz w:val="24"/>
          <w:szCs w:val="24"/>
        </w:rPr>
        <w:t>good</w:t>
      </w:r>
      <w:proofErr w:type="gramEnd"/>
      <w:r w:rsidR="00822413">
        <w:rPr>
          <w:rFonts w:ascii="Times New Roman" w:hAnsi="Times New Roman" w:cs="Times New Roman"/>
          <w:sz w:val="24"/>
          <w:szCs w:val="24"/>
        </w:rPr>
        <w:t xml:space="preserve">: it frees us from doing what is wrong, and it frees us to do what is right. We become equipped “for every good work”. </w:t>
      </w:r>
    </w:p>
    <w:p w:rsidR="00675B56" w:rsidRDefault="00822413" w:rsidP="00675B56">
      <w:pPr>
        <w:rPr>
          <w:rFonts w:ascii="Times New Roman" w:hAnsi="Times New Roman" w:cs="Times New Roman"/>
          <w:sz w:val="24"/>
          <w:szCs w:val="24"/>
        </w:rPr>
      </w:pPr>
      <w:r>
        <w:rPr>
          <w:rFonts w:ascii="Times New Roman" w:hAnsi="Times New Roman" w:cs="Times New Roman"/>
          <w:sz w:val="24"/>
          <w:szCs w:val="24"/>
        </w:rPr>
        <w:t xml:space="preserve">The Bible equips us for “every good work” in two ways. The first way is that it shows us what is good to do. It establishes the standard of morality that we are to live by. It does this through both commands and the examples of godly believers in the Bible. But the second way is more important. The Bible also empowers us what is good to do. If the Bible only showed us what is good to do, then we would all be hopeless, because none of us could meet the Bible’s standards for right living. </w:t>
      </w:r>
      <w:r w:rsidR="00713827">
        <w:rPr>
          <w:rFonts w:ascii="Times New Roman" w:hAnsi="Times New Roman" w:cs="Times New Roman"/>
          <w:sz w:val="24"/>
          <w:szCs w:val="24"/>
        </w:rPr>
        <w:t>But the Bible does much more than that. It is the word of God, and we know that the word of God created mountains. It created blazing stars and millions of different species of animals. It created you. And if it created you, then it can recreate you</w:t>
      </w:r>
      <w:bookmarkStart w:id="0" w:name="_GoBack"/>
      <w:bookmarkEnd w:id="0"/>
      <w:r w:rsidR="00713827">
        <w:rPr>
          <w:rFonts w:ascii="Times New Roman" w:hAnsi="Times New Roman" w:cs="Times New Roman"/>
          <w:sz w:val="24"/>
          <w:szCs w:val="24"/>
        </w:rPr>
        <w:t xml:space="preserve">. </w:t>
      </w:r>
    </w:p>
    <w:p w:rsidR="00713827" w:rsidRDefault="00713827" w:rsidP="00675B56">
      <w:pPr>
        <w:rPr>
          <w:rFonts w:ascii="Times New Roman" w:hAnsi="Times New Roman" w:cs="Times New Roman"/>
          <w:sz w:val="24"/>
          <w:szCs w:val="24"/>
        </w:rPr>
      </w:pPr>
      <w:r>
        <w:rPr>
          <w:rFonts w:ascii="Times New Roman" w:hAnsi="Times New Roman" w:cs="Times New Roman"/>
          <w:sz w:val="24"/>
          <w:szCs w:val="24"/>
        </w:rPr>
        <w:lastRenderedPageBreak/>
        <w:t xml:space="preserve">This is crucial to remember when the world tells us that the Bible equips us to do bad works, not good works. We live in a time when many people don’t just tolerate Christians. They despise us. They think that what we believe about gender and sexuality is abhorrent and disgusting. And so they work as hard as they can to convince us to stop looking to the Bible for what it means to do </w:t>
      </w:r>
      <w:proofErr w:type="gramStart"/>
      <w:r>
        <w:rPr>
          <w:rFonts w:ascii="Times New Roman" w:hAnsi="Times New Roman" w:cs="Times New Roman"/>
          <w:sz w:val="24"/>
          <w:szCs w:val="24"/>
        </w:rPr>
        <w:t>good</w:t>
      </w:r>
      <w:proofErr w:type="gramEnd"/>
      <w:r>
        <w:rPr>
          <w:rFonts w:ascii="Times New Roman" w:hAnsi="Times New Roman" w:cs="Times New Roman"/>
          <w:sz w:val="24"/>
          <w:szCs w:val="24"/>
        </w:rPr>
        <w:t xml:space="preserve">, and to look to the world instead. My friends, don’t give in to this pull. We can’t stop looking at the book to equip us for “every good work”. The secular society around us takes for granted that many of its moral standards are based on the Christian worldview. The Bible has been and continues to be the primary reason why our society is as stable and as prosperous as it is. </w:t>
      </w:r>
      <w:r w:rsidR="00DC1744">
        <w:rPr>
          <w:rFonts w:ascii="Times New Roman" w:hAnsi="Times New Roman" w:cs="Times New Roman"/>
          <w:sz w:val="24"/>
          <w:szCs w:val="24"/>
        </w:rPr>
        <w:t xml:space="preserve">So if the Bible got so much right, we should be hesitant to conclude that it got gender and sexuality wrong. </w:t>
      </w:r>
    </w:p>
    <w:p w:rsidR="00DC1744" w:rsidRPr="00926D28" w:rsidRDefault="00DC1744" w:rsidP="00675B56">
      <w:pPr>
        <w:rPr>
          <w:rFonts w:ascii="Times New Roman" w:hAnsi="Times New Roman" w:cs="Times New Roman"/>
          <w:sz w:val="24"/>
          <w:szCs w:val="24"/>
        </w:rPr>
      </w:pPr>
    </w:p>
    <w:p w:rsidR="00675B56" w:rsidRPr="00926D28" w:rsidRDefault="00675B56" w:rsidP="00675B56">
      <w:pPr>
        <w:rPr>
          <w:rFonts w:ascii="Times New Roman" w:hAnsi="Times New Roman" w:cs="Times New Roman"/>
          <w:b/>
          <w:sz w:val="24"/>
          <w:szCs w:val="24"/>
          <w:u w:val="single"/>
        </w:rPr>
      </w:pPr>
      <w:r w:rsidRPr="00926D28">
        <w:rPr>
          <w:rFonts w:ascii="Times New Roman" w:hAnsi="Times New Roman" w:cs="Times New Roman"/>
          <w:b/>
          <w:sz w:val="24"/>
          <w:szCs w:val="24"/>
          <w:u w:val="single"/>
        </w:rPr>
        <w:t>CONCLUSION</w:t>
      </w:r>
    </w:p>
    <w:p w:rsidR="004D1CFF" w:rsidRDefault="00DC1744" w:rsidP="00675B56">
      <w:pPr>
        <w:rPr>
          <w:rFonts w:ascii="Times New Roman" w:hAnsi="Times New Roman" w:cs="Times New Roman"/>
          <w:sz w:val="24"/>
          <w:szCs w:val="24"/>
        </w:rPr>
      </w:pPr>
      <w:r>
        <w:rPr>
          <w:rFonts w:ascii="Times New Roman" w:hAnsi="Times New Roman" w:cs="Times New Roman"/>
          <w:sz w:val="24"/>
          <w:szCs w:val="24"/>
        </w:rPr>
        <w:t xml:space="preserve">Finally, let me conclude by acknowledging that the authority of the Scriptures is a massive topic that no one can tackle adequately in one sermon. I recognize that many of you may still have questions, not only today, but throughout this series. I want you to feel comfortable to approach me after the service to ask me any questions you may have. I may not know the answer, but I promise you I will do my best to find the best answers possible. </w:t>
      </w:r>
    </w:p>
    <w:p w:rsidR="00DC1744" w:rsidRPr="00DC1744" w:rsidRDefault="00DC1744" w:rsidP="00675B56">
      <w:pPr>
        <w:rPr>
          <w:rFonts w:ascii="Times New Roman" w:hAnsi="Times New Roman" w:cs="Times New Roman"/>
          <w:sz w:val="24"/>
          <w:szCs w:val="24"/>
        </w:rPr>
      </w:pPr>
      <w:r>
        <w:rPr>
          <w:rFonts w:ascii="Times New Roman" w:hAnsi="Times New Roman" w:cs="Times New Roman"/>
          <w:sz w:val="24"/>
          <w:szCs w:val="24"/>
        </w:rPr>
        <w:t xml:space="preserve">But the beauty of our text today is that it teaches us that trust in the authority of the Bible is not just an intellectual exercise. No one is ever persuaded into believing in its authority. The types of things that give us confidence in its authority go much deeper than head knowledge. They appeal to the precious relationships that we have had with our spiritual mentors. They appeal to our love for the gospel. And they appeal to the tangible power we’ve experienced in seeing the Bible’s power to change us into better people. This is where our confidence comes from. May the Lord help us to trust in his word </w:t>
      </w:r>
      <w:proofErr w:type="gramStart"/>
      <w:r>
        <w:rPr>
          <w:rFonts w:ascii="Times New Roman" w:hAnsi="Times New Roman" w:cs="Times New Roman"/>
          <w:sz w:val="24"/>
          <w:szCs w:val="24"/>
        </w:rPr>
        <w:t>always.</w:t>
      </w:r>
      <w:proofErr w:type="gramEnd"/>
      <w:r>
        <w:rPr>
          <w:rFonts w:ascii="Times New Roman" w:hAnsi="Times New Roman" w:cs="Times New Roman"/>
          <w:sz w:val="24"/>
          <w:szCs w:val="24"/>
        </w:rPr>
        <w:t xml:space="preserve"> </w:t>
      </w:r>
    </w:p>
    <w:p w:rsidR="004D1CFF" w:rsidRPr="00926D28" w:rsidRDefault="004D1CFF" w:rsidP="00675B56">
      <w:pPr>
        <w:rPr>
          <w:rFonts w:ascii="Times New Roman" w:hAnsi="Times New Roman" w:cs="Times New Roman"/>
          <w:sz w:val="24"/>
          <w:szCs w:val="24"/>
        </w:rPr>
      </w:pPr>
    </w:p>
    <w:sectPr w:rsidR="004D1CFF" w:rsidRPr="00926D28">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5C16" w:rsidRDefault="008F5C16" w:rsidP="003676E5">
      <w:pPr>
        <w:spacing w:after="0" w:line="240" w:lineRule="auto"/>
      </w:pPr>
      <w:r>
        <w:separator/>
      </w:r>
    </w:p>
  </w:endnote>
  <w:endnote w:type="continuationSeparator" w:id="0">
    <w:p w:rsidR="008F5C16" w:rsidRDefault="008F5C16" w:rsidP="00367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5C16" w:rsidRDefault="008F5C16" w:rsidP="003676E5">
      <w:pPr>
        <w:spacing w:after="0" w:line="240" w:lineRule="auto"/>
      </w:pPr>
      <w:r>
        <w:separator/>
      </w:r>
    </w:p>
  </w:footnote>
  <w:footnote w:type="continuationSeparator" w:id="0">
    <w:p w:rsidR="008F5C16" w:rsidRDefault="008F5C16" w:rsidP="003676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823227"/>
      <w:docPartObj>
        <w:docPartGallery w:val="Page Numbers (Top of Page)"/>
        <w:docPartUnique/>
      </w:docPartObj>
    </w:sdtPr>
    <w:sdtEndPr>
      <w:rPr>
        <w:noProof/>
      </w:rPr>
    </w:sdtEndPr>
    <w:sdtContent>
      <w:p w:rsidR="00C226FE" w:rsidRDefault="00C226FE">
        <w:pPr>
          <w:pStyle w:val="Header"/>
          <w:jc w:val="right"/>
        </w:pPr>
        <w:r>
          <w:fldChar w:fldCharType="begin"/>
        </w:r>
        <w:r>
          <w:instrText xml:space="preserve"> PAGE   \* MERGEFORMAT </w:instrText>
        </w:r>
        <w:r>
          <w:fldChar w:fldCharType="separate"/>
        </w:r>
        <w:r w:rsidR="00C846C2">
          <w:rPr>
            <w:noProof/>
          </w:rPr>
          <w:t>8</w:t>
        </w:r>
        <w:r>
          <w:rPr>
            <w:noProof/>
          </w:rPr>
          <w:fldChar w:fldCharType="end"/>
        </w:r>
      </w:p>
    </w:sdtContent>
  </w:sdt>
  <w:p w:rsidR="00C226FE" w:rsidRDefault="00C226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1C3D84"/>
    <w:multiLevelType w:val="hybridMultilevel"/>
    <w:tmpl w:val="D6FABCBC"/>
    <w:lvl w:ilvl="0" w:tplc="3016250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D8413F"/>
    <w:multiLevelType w:val="hybridMultilevel"/>
    <w:tmpl w:val="A8A40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C07744"/>
    <w:multiLevelType w:val="hybridMultilevel"/>
    <w:tmpl w:val="81621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B56"/>
    <w:rsid w:val="0006127F"/>
    <w:rsid w:val="000914A4"/>
    <w:rsid w:val="000D48E9"/>
    <w:rsid w:val="000E0027"/>
    <w:rsid w:val="00107113"/>
    <w:rsid w:val="001A7F66"/>
    <w:rsid w:val="001B4D33"/>
    <w:rsid w:val="00236E0C"/>
    <w:rsid w:val="002516E3"/>
    <w:rsid w:val="00262A36"/>
    <w:rsid w:val="00297471"/>
    <w:rsid w:val="002F2F48"/>
    <w:rsid w:val="003471D3"/>
    <w:rsid w:val="0036533D"/>
    <w:rsid w:val="003676E5"/>
    <w:rsid w:val="00374237"/>
    <w:rsid w:val="003B4AAE"/>
    <w:rsid w:val="003E305A"/>
    <w:rsid w:val="00412361"/>
    <w:rsid w:val="00446032"/>
    <w:rsid w:val="0049355E"/>
    <w:rsid w:val="004D1CFF"/>
    <w:rsid w:val="004D32D6"/>
    <w:rsid w:val="0058376B"/>
    <w:rsid w:val="00613B2C"/>
    <w:rsid w:val="00615F9C"/>
    <w:rsid w:val="00617378"/>
    <w:rsid w:val="00665335"/>
    <w:rsid w:val="00675B56"/>
    <w:rsid w:val="00681E3C"/>
    <w:rsid w:val="006E0EDC"/>
    <w:rsid w:val="006F4557"/>
    <w:rsid w:val="00713827"/>
    <w:rsid w:val="00715EA7"/>
    <w:rsid w:val="007335E1"/>
    <w:rsid w:val="0078389E"/>
    <w:rsid w:val="00793713"/>
    <w:rsid w:val="007A21D8"/>
    <w:rsid w:val="007A264E"/>
    <w:rsid w:val="007E1928"/>
    <w:rsid w:val="007E7853"/>
    <w:rsid w:val="007F3043"/>
    <w:rsid w:val="00816818"/>
    <w:rsid w:val="00822413"/>
    <w:rsid w:val="00872808"/>
    <w:rsid w:val="00885D0D"/>
    <w:rsid w:val="00897E7C"/>
    <w:rsid w:val="008F1E8B"/>
    <w:rsid w:val="008F2F91"/>
    <w:rsid w:val="008F5C16"/>
    <w:rsid w:val="00926D28"/>
    <w:rsid w:val="00954524"/>
    <w:rsid w:val="009577E8"/>
    <w:rsid w:val="00A03058"/>
    <w:rsid w:val="00A271DC"/>
    <w:rsid w:val="00A94150"/>
    <w:rsid w:val="00B80F95"/>
    <w:rsid w:val="00B85DBD"/>
    <w:rsid w:val="00B91154"/>
    <w:rsid w:val="00BB70D4"/>
    <w:rsid w:val="00BE698D"/>
    <w:rsid w:val="00C226FE"/>
    <w:rsid w:val="00C82522"/>
    <w:rsid w:val="00C846C2"/>
    <w:rsid w:val="00C91F8C"/>
    <w:rsid w:val="00CA1B90"/>
    <w:rsid w:val="00CE6DCE"/>
    <w:rsid w:val="00CF5294"/>
    <w:rsid w:val="00D46F5A"/>
    <w:rsid w:val="00D5505D"/>
    <w:rsid w:val="00D90917"/>
    <w:rsid w:val="00D90A2D"/>
    <w:rsid w:val="00D96FCD"/>
    <w:rsid w:val="00DA3896"/>
    <w:rsid w:val="00DB2B83"/>
    <w:rsid w:val="00DB5B69"/>
    <w:rsid w:val="00DC1744"/>
    <w:rsid w:val="00E36DDB"/>
    <w:rsid w:val="00E7483B"/>
    <w:rsid w:val="00EB7A4E"/>
    <w:rsid w:val="00EC6823"/>
    <w:rsid w:val="00F46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19DE91-9DF3-4A8E-9028-EAC1C20C7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B56"/>
    <w:pPr>
      <w:ind w:left="720"/>
      <w:contextualSpacing/>
    </w:pPr>
  </w:style>
  <w:style w:type="paragraph" w:styleId="Header">
    <w:name w:val="header"/>
    <w:basedOn w:val="Normal"/>
    <w:link w:val="HeaderChar"/>
    <w:uiPriority w:val="99"/>
    <w:unhideWhenUsed/>
    <w:rsid w:val="003676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6E5"/>
  </w:style>
  <w:style w:type="paragraph" w:styleId="Footer">
    <w:name w:val="footer"/>
    <w:basedOn w:val="Normal"/>
    <w:link w:val="FooterChar"/>
    <w:uiPriority w:val="99"/>
    <w:unhideWhenUsed/>
    <w:rsid w:val="003676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6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AC6995-10CB-4DAF-8199-DADAF9087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641</TotalTime>
  <Pages>1</Pages>
  <Words>3577</Words>
  <Characters>20393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Tong</dc:creator>
  <cp:keywords/>
  <dc:description/>
  <cp:lastModifiedBy>Joshua Tong</cp:lastModifiedBy>
  <cp:revision>14</cp:revision>
  <dcterms:created xsi:type="dcterms:W3CDTF">2016-11-03T17:38:00Z</dcterms:created>
  <dcterms:modified xsi:type="dcterms:W3CDTF">2016-11-06T15:19:00Z</dcterms:modified>
</cp:coreProperties>
</file>